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7787"/>
        <w:gridCol w:w="5528"/>
      </w:tblGrid>
      <w:tr w:rsidR="00151F19" w:rsidRPr="003B6B42" w14:paraId="5355D625" w14:textId="77777777" w:rsidTr="00A56871">
        <w:trPr>
          <w:cantSplit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324105A1" w14:textId="5E0C6B4F" w:rsidR="00151F19" w:rsidRPr="00151F19" w:rsidRDefault="00151F19" w:rsidP="00151F19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51F1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HR210</w:t>
            </w:r>
            <w:r w:rsidR="00165FA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a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0381CB08" w14:textId="77777777" w:rsidR="00151F19" w:rsidRPr="003B6B42" w:rsidRDefault="00151F19" w:rsidP="00151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C4191B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DEVELOPMENT DIALOGUE</w:t>
            </w:r>
          </w:p>
          <w:p w14:paraId="2556A7B5" w14:textId="77777777" w:rsidR="00151F19" w:rsidRPr="00151F19" w:rsidRDefault="00165FA5" w:rsidP="00151F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18"/>
                <w:lang w:val="en-US"/>
              </w:rPr>
              <w:t>Executive</w:t>
            </w:r>
            <w:r w:rsidR="00151F19" w:rsidRPr="00151F19">
              <w:rPr>
                <w:rFonts w:ascii="Arial" w:eastAsia="Times New Roman" w:hAnsi="Arial" w:cs="Arial"/>
                <w:sz w:val="28"/>
                <w:szCs w:val="18"/>
                <w:lang w:val="en-US"/>
              </w:rPr>
              <w:t xml:space="preserve"> Staff</w:t>
            </w:r>
            <w:r w:rsidR="00174D02">
              <w:rPr>
                <w:rFonts w:ascii="Arial" w:eastAsia="Times New Roman" w:hAnsi="Arial" w:cs="Arial"/>
                <w:sz w:val="28"/>
                <w:szCs w:val="18"/>
                <w:lang w:val="en-US"/>
              </w:rPr>
              <w:t xml:space="preserve"> </w:t>
            </w:r>
            <w:r w:rsidR="00174D02" w:rsidRPr="00174D02">
              <w:rPr>
                <w:rFonts w:ascii="Arial" w:eastAsia="Times New Roman" w:hAnsi="Arial" w:cs="Arial"/>
                <w:sz w:val="28"/>
                <w:szCs w:val="18"/>
                <w:lang w:val="en-US"/>
              </w:rPr>
              <w:t>(PC13(3), PC13(2) and PC13(1))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6C8E45" w14:textId="77777777" w:rsidR="00151F19" w:rsidRPr="00151F19" w:rsidRDefault="00151F19" w:rsidP="00151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</w:pPr>
          </w:p>
          <w:p w14:paraId="479A936E" w14:textId="45C738C7" w:rsidR="00151F19" w:rsidRPr="00151F19" w:rsidRDefault="00611BF5" w:rsidP="00151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</w:pPr>
            <w:r w:rsidRPr="00961E40">
              <w:rPr>
                <w:rFonts w:ascii="Times New Roman" w:eastAsia="Times New Roman" w:hAnsi="Times New Roman"/>
                <w:noProof/>
                <w:sz w:val="12"/>
                <w:szCs w:val="12"/>
                <w:lang w:eastAsia="en-ZA"/>
              </w:rPr>
              <w:drawing>
                <wp:inline distT="0" distB="0" distL="0" distR="0" wp14:anchorId="04CEF27F" wp14:editId="2843A2BF">
                  <wp:extent cx="2921635" cy="439420"/>
                  <wp:effectExtent l="0" t="0" r="0" b="0"/>
                  <wp:docPr id="1" name="Picture 3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6BCCE" w14:textId="77777777" w:rsidR="00151F19" w:rsidRPr="00151F19" w:rsidRDefault="00151F19" w:rsidP="00151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  <w:lang w:val="en-US"/>
              </w:rPr>
            </w:pPr>
          </w:p>
        </w:tc>
      </w:tr>
    </w:tbl>
    <w:p w14:paraId="1F0522D5" w14:textId="77777777" w:rsidR="00151F19" w:rsidRDefault="00151F19" w:rsidP="00151F19">
      <w:pPr>
        <w:spacing w:after="0" w:line="240" w:lineRule="auto"/>
        <w:rPr>
          <w:rFonts w:ascii="Arial" w:eastAsia="Times New Roman" w:hAnsi="Arial" w:cs="Arial"/>
          <w:sz w:val="18"/>
          <w:szCs w:val="24"/>
          <w:lang w:val="en-US"/>
        </w:rPr>
      </w:pPr>
    </w:p>
    <w:p w14:paraId="2316139B" w14:textId="77777777" w:rsidR="00151F19" w:rsidRPr="00151F19" w:rsidRDefault="00151F19" w:rsidP="00165FA5">
      <w:pPr>
        <w:spacing w:after="0" w:line="240" w:lineRule="auto"/>
        <w:ind w:left="720"/>
        <w:rPr>
          <w:rFonts w:ascii="Arial" w:eastAsia="Times New Roman" w:hAnsi="Arial" w:cs="Arial"/>
          <w:sz w:val="18"/>
          <w:szCs w:val="24"/>
          <w:lang w:val="en-US"/>
        </w:rPr>
      </w:pPr>
      <w:r w:rsidRPr="00151F19">
        <w:rPr>
          <w:rFonts w:ascii="Arial" w:eastAsia="Times New Roman" w:hAnsi="Arial" w:cs="Arial"/>
          <w:sz w:val="18"/>
          <w:szCs w:val="24"/>
          <w:lang w:val="en-US"/>
        </w:rPr>
        <w:t xml:space="preserve">NOTES </w:t>
      </w:r>
    </w:p>
    <w:p w14:paraId="20FAED10" w14:textId="42F5BE6F" w:rsidR="00151F19" w:rsidRPr="00663164" w:rsidRDefault="00151F19" w:rsidP="00165FA5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i/>
          <w:sz w:val="16"/>
          <w:szCs w:val="16"/>
          <w:lang w:val="en-US"/>
        </w:rPr>
      </w:pPr>
      <w:r w:rsidRPr="00151F19">
        <w:rPr>
          <w:rFonts w:ascii="Arial" w:eastAsia="Times New Roman" w:hAnsi="Arial" w:cs="Arial"/>
          <w:sz w:val="16"/>
          <w:szCs w:val="24"/>
          <w:lang w:val="en-US"/>
        </w:rPr>
        <w:t xml:space="preserve">Forms can be downloaded from the UCT </w:t>
      </w:r>
      <w:r w:rsidRPr="00663164">
        <w:rPr>
          <w:rFonts w:ascii="Arial" w:eastAsia="Times New Roman" w:hAnsi="Arial" w:cs="Arial"/>
          <w:sz w:val="16"/>
          <w:szCs w:val="16"/>
          <w:lang w:val="en-US"/>
        </w:rPr>
        <w:t xml:space="preserve">website: </w:t>
      </w:r>
      <w:hyperlink r:id="rId9" w:history="1">
        <w:r w:rsidR="00E52B14" w:rsidRPr="000F6F13">
          <w:rPr>
            <w:rStyle w:val="Hyperlink"/>
            <w:rFonts w:ascii="Arial" w:hAnsi="Arial" w:cs="Arial"/>
            <w:sz w:val="16"/>
            <w:szCs w:val="16"/>
          </w:rPr>
          <w:t>https://www.forms.uct.ac.za/forms.htm</w:t>
        </w:r>
      </w:hyperlink>
    </w:p>
    <w:p w14:paraId="55654ACA" w14:textId="759AB333" w:rsidR="00151F19" w:rsidRPr="005771C8" w:rsidRDefault="00151F19" w:rsidP="00165FA5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rPr>
          <w:b/>
          <w:sz w:val="16"/>
          <w:szCs w:val="16"/>
        </w:rPr>
      </w:pPr>
      <w:r w:rsidRPr="005771C8">
        <w:rPr>
          <w:rFonts w:ascii="Arial" w:eastAsia="Times New Roman" w:hAnsi="Arial" w:cs="Arial"/>
          <w:sz w:val="16"/>
          <w:szCs w:val="16"/>
          <w:lang w:val="en-US"/>
        </w:rPr>
        <w:t>Details of UCT policy on performance planning, performance reviews and staff development (PASS staff) may be found at</w:t>
      </w:r>
      <w:r w:rsidR="00EB6A24">
        <w:rPr>
          <w:rFonts w:ascii="Arial" w:eastAsia="Times New Roman" w:hAnsi="Arial" w:cs="Arial"/>
          <w:sz w:val="16"/>
          <w:szCs w:val="16"/>
          <w:lang w:val="en-US"/>
        </w:rPr>
        <w:t>:</w:t>
      </w:r>
      <w:r w:rsidRPr="005771C8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bookmarkStart w:id="0" w:name="_Hlk104885483"/>
      <w:r w:rsidR="00333C44">
        <w:rPr>
          <w:rFonts w:ascii="Arial" w:eastAsia="Times New Roman" w:hAnsi="Arial" w:cs="Arial"/>
          <w:sz w:val="16"/>
          <w:szCs w:val="16"/>
          <w:lang w:val="en-US"/>
        </w:rPr>
        <w:fldChar w:fldCharType="begin"/>
      </w:r>
      <w:r w:rsidR="00333C44">
        <w:rPr>
          <w:rFonts w:ascii="Arial" w:eastAsia="Times New Roman" w:hAnsi="Arial" w:cs="Arial"/>
          <w:sz w:val="16"/>
          <w:szCs w:val="16"/>
          <w:lang w:val="en-US"/>
        </w:rPr>
        <w:instrText>HYPERLINK "</w:instrText>
      </w:r>
      <w:r w:rsidR="00333C44" w:rsidRPr="00333C44">
        <w:rPr>
          <w:rFonts w:ascii="Arial" w:eastAsia="Times New Roman" w:hAnsi="Arial" w:cs="Arial"/>
          <w:sz w:val="16"/>
          <w:szCs w:val="16"/>
          <w:lang w:val="en-US"/>
        </w:rPr>
        <w:instrText>https://hr.uct.ac.za/media/566458</w:instrText>
      </w:r>
      <w:r w:rsidR="00333C44">
        <w:rPr>
          <w:rFonts w:ascii="Arial" w:eastAsia="Times New Roman" w:hAnsi="Arial" w:cs="Arial"/>
          <w:sz w:val="16"/>
          <w:szCs w:val="16"/>
          <w:lang w:val="en-US"/>
        </w:rPr>
        <w:instrText>"</w:instrText>
      </w:r>
      <w:r w:rsidR="00333C44">
        <w:rPr>
          <w:rFonts w:ascii="Arial" w:eastAsia="Times New Roman" w:hAnsi="Arial" w:cs="Arial"/>
          <w:sz w:val="16"/>
          <w:szCs w:val="16"/>
          <w:lang w:val="en-US"/>
        </w:rPr>
      </w:r>
      <w:r w:rsidR="00333C44">
        <w:rPr>
          <w:rFonts w:ascii="Arial" w:eastAsia="Times New Roman" w:hAnsi="Arial" w:cs="Arial"/>
          <w:sz w:val="16"/>
          <w:szCs w:val="16"/>
          <w:lang w:val="en-US"/>
        </w:rPr>
        <w:fldChar w:fldCharType="separate"/>
      </w:r>
      <w:r w:rsidR="00333C44" w:rsidRPr="00027099">
        <w:rPr>
          <w:rStyle w:val="Hyperlink"/>
          <w:rFonts w:ascii="Arial" w:eastAsia="Times New Roman" w:hAnsi="Arial" w:cs="Arial"/>
          <w:sz w:val="16"/>
          <w:szCs w:val="16"/>
          <w:lang w:val="en-US"/>
        </w:rPr>
        <w:t>https://hr.uct.ac.za/media/566458</w:t>
      </w:r>
      <w:r w:rsidR="00333C44">
        <w:rPr>
          <w:rFonts w:ascii="Arial" w:eastAsia="Times New Roman" w:hAnsi="Arial" w:cs="Arial"/>
          <w:sz w:val="16"/>
          <w:szCs w:val="16"/>
          <w:lang w:val="en-US"/>
        </w:rPr>
        <w:fldChar w:fldCharType="end"/>
      </w:r>
      <w:r w:rsidR="00333C44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hyperlink r:id="rId10" w:history="1"/>
      <w:bookmarkEnd w:id="0"/>
      <w:r w:rsidR="005771C8" w:rsidRPr="005771C8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="005771C8">
        <w:rPr>
          <w:rFonts w:ascii="Arial" w:eastAsia="Times New Roman" w:hAnsi="Arial" w:cs="Arial"/>
          <w:sz w:val="16"/>
          <w:szCs w:val="16"/>
          <w:lang w:val="en-US"/>
        </w:rPr>
        <w:br/>
      </w:r>
    </w:p>
    <w:tbl>
      <w:tblPr>
        <w:tblW w:w="15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3961"/>
        <w:gridCol w:w="2422"/>
        <w:gridCol w:w="6202"/>
      </w:tblGrid>
      <w:tr w:rsidR="00831223" w:rsidRPr="003B6B42" w14:paraId="2FE831CA" w14:textId="77777777" w:rsidTr="007E590A">
        <w:trPr>
          <w:cantSplit/>
          <w:jc w:val="center"/>
        </w:trPr>
        <w:tc>
          <w:tcPr>
            <w:tcW w:w="2526" w:type="dxa"/>
            <w:shd w:val="clear" w:color="auto" w:fill="F2F2F2"/>
            <w:vAlign w:val="center"/>
          </w:tcPr>
          <w:p w14:paraId="29F30844" w14:textId="77777777" w:rsidR="00831223" w:rsidRPr="003B6B42" w:rsidRDefault="00831223" w:rsidP="00891343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Name</w:t>
            </w:r>
            <w:r w:rsidR="008C0359" w:rsidRPr="003B6B42">
              <w:rPr>
                <w:rFonts w:ascii="Arial" w:hAnsi="Arial" w:cs="Arial"/>
                <w:sz w:val="18"/>
                <w:szCs w:val="16"/>
              </w:rPr>
              <w:t xml:space="preserve"> and </w:t>
            </w:r>
            <w:r w:rsidR="00891343" w:rsidRPr="003B6B42">
              <w:rPr>
                <w:rFonts w:ascii="Arial" w:hAnsi="Arial" w:cs="Arial"/>
                <w:sz w:val="18"/>
                <w:szCs w:val="16"/>
              </w:rPr>
              <w:t>s</w:t>
            </w:r>
            <w:r w:rsidR="00D11F3C" w:rsidRPr="003B6B42">
              <w:rPr>
                <w:rFonts w:ascii="Arial" w:hAnsi="Arial" w:cs="Arial"/>
                <w:sz w:val="18"/>
                <w:szCs w:val="16"/>
              </w:rPr>
              <w:t>urname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6B90ED38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22" w:type="dxa"/>
            <w:shd w:val="clear" w:color="auto" w:fill="F2F2F2"/>
            <w:vAlign w:val="center"/>
          </w:tcPr>
          <w:p w14:paraId="31E9795A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Staff number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4E13CD9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31223" w:rsidRPr="003B6B42" w14:paraId="417F7A39" w14:textId="77777777" w:rsidTr="007E590A">
        <w:trPr>
          <w:cantSplit/>
          <w:jc w:val="center"/>
        </w:trPr>
        <w:tc>
          <w:tcPr>
            <w:tcW w:w="2526" w:type="dxa"/>
            <w:shd w:val="clear" w:color="auto" w:fill="F2F2F2"/>
            <w:vAlign w:val="center"/>
          </w:tcPr>
          <w:p w14:paraId="79CAEDDE" w14:textId="77777777" w:rsidR="00831223" w:rsidRPr="00E711EA" w:rsidRDefault="00831223" w:rsidP="00B50760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E711EA">
              <w:rPr>
                <w:rFonts w:ascii="Arial" w:hAnsi="Arial" w:cs="Arial"/>
                <w:sz w:val="18"/>
                <w:szCs w:val="16"/>
              </w:rPr>
              <w:t xml:space="preserve">Position title  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79145588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22" w:type="dxa"/>
            <w:shd w:val="clear" w:color="auto" w:fill="F2F2F2"/>
            <w:vAlign w:val="center"/>
          </w:tcPr>
          <w:p w14:paraId="1C22343A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Pay class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73A453F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31223" w:rsidRPr="003B6B42" w14:paraId="34A0D71F" w14:textId="77777777" w:rsidTr="007E590A">
        <w:trPr>
          <w:cantSplit/>
          <w:jc w:val="center"/>
        </w:trPr>
        <w:tc>
          <w:tcPr>
            <w:tcW w:w="2526" w:type="dxa"/>
            <w:shd w:val="clear" w:color="auto" w:fill="F2F2F2"/>
            <w:vAlign w:val="center"/>
          </w:tcPr>
          <w:p w14:paraId="5280AB9B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 xml:space="preserve">Faculty / </w:t>
            </w:r>
            <w:r w:rsidR="00D11F3C" w:rsidRPr="003B6B42">
              <w:rPr>
                <w:rFonts w:ascii="Arial" w:hAnsi="Arial" w:cs="Arial"/>
                <w:sz w:val="18"/>
                <w:szCs w:val="16"/>
              </w:rPr>
              <w:t xml:space="preserve">PASS </w:t>
            </w:r>
            <w:r w:rsidRPr="003B6B42">
              <w:rPr>
                <w:rFonts w:ascii="Arial" w:hAnsi="Arial" w:cs="Arial"/>
                <w:sz w:val="18"/>
                <w:szCs w:val="16"/>
              </w:rPr>
              <w:t>Department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D443D6A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22" w:type="dxa"/>
            <w:shd w:val="clear" w:color="auto" w:fill="F2F2F2"/>
            <w:vAlign w:val="center"/>
          </w:tcPr>
          <w:p w14:paraId="2DF4D8C3" w14:textId="50CC77D1" w:rsidR="00831223" w:rsidRPr="003B6B42" w:rsidRDefault="00E52B14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Department /</w:t>
            </w:r>
            <w:r w:rsidR="00D11F3C" w:rsidRPr="003B6B4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831223" w:rsidRPr="003B6B42">
              <w:rPr>
                <w:rFonts w:ascii="Arial" w:hAnsi="Arial" w:cs="Arial"/>
                <w:sz w:val="18"/>
                <w:szCs w:val="16"/>
              </w:rPr>
              <w:t>Unit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252C6EBC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31223" w:rsidRPr="003B6B42" w14:paraId="5D03F9A0" w14:textId="77777777" w:rsidTr="007E590A">
        <w:trPr>
          <w:cantSplit/>
          <w:jc w:val="center"/>
        </w:trPr>
        <w:tc>
          <w:tcPr>
            <w:tcW w:w="2526" w:type="dxa"/>
            <w:shd w:val="clear" w:color="auto" w:fill="F2F2F2"/>
            <w:vAlign w:val="center"/>
          </w:tcPr>
          <w:p w14:paraId="19699C47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Date of discussion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039D055F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22" w:type="dxa"/>
            <w:shd w:val="clear" w:color="auto" w:fill="F2F2F2"/>
            <w:vAlign w:val="center"/>
          </w:tcPr>
          <w:p w14:paraId="39E3BC1E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3B6B42">
              <w:rPr>
                <w:rFonts w:ascii="Arial" w:hAnsi="Arial" w:cs="Arial"/>
                <w:sz w:val="18"/>
                <w:szCs w:val="16"/>
              </w:rPr>
              <w:t>Line manager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70B4A3FC" w14:textId="77777777" w:rsidR="00831223" w:rsidRPr="003B6B42" w:rsidRDefault="00831223" w:rsidP="001A190E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7EC063F" w14:textId="77777777" w:rsidR="009F57CC" w:rsidRPr="00831223" w:rsidRDefault="009F57CC" w:rsidP="00D651AF">
      <w:pPr>
        <w:spacing w:after="0" w:line="240" w:lineRule="auto"/>
        <w:rPr>
          <w:color w:val="1F497D"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082"/>
        <w:gridCol w:w="1418"/>
        <w:gridCol w:w="7557"/>
        <w:gridCol w:w="991"/>
        <w:gridCol w:w="850"/>
        <w:gridCol w:w="851"/>
        <w:gridCol w:w="886"/>
      </w:tblGrid>
      <w:tr w:rsidR="007E590A" w:rsidRPr="003B6B42" w14:paraId="7CFE6BEA" w14:textId="77777777" w:rsidTr="00E45803">
        <w:trPr>
          <w:trHeight w:val="1360"/>
          <w:jc w:val="center"/>
        </w:trPr>
        <w:tc>
          <w:tcPr>
            <w:tcW w:w="597" w:type="dxa"/>
            <w:shd w:val="clear" w:color="auto" w:fill="F2F2F2"/>
          </w:tcPr>
          <w:p w14:paraId="2D33F944" w14:textId="77777777" w:rsidR="007E590A" w:rsidRPr="00C47920" w:rsidRDefault="007E590A" w:rsidP="00891343">
            <w:pPr>
              <w:pStyle w:val="TableTex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38" w:hanging="338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5" w:type="dxa"/>
            <w:gridSpan w:val="7"/>
            <w:shd w:val="clear" w:color="auto" w:fill="F2F2F2"/>
          </w:tcPr>
          <w:p w14:paraId="3DEE6E75" w14:textId="77777777" w:rsidR="007E590A" w:rsidRPr="00C47920" w:rsidRDefault="007E590A" w:rsidP="007E590A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1" w:name="AReviewperformance"/>
            <w:r w:rsidRPr="00C47920">
              <w:rPr>
                <w:rFonts w:ascii="Arial" w:hAnsi="Arial" w:cs="Arial"/>
                <w:b/>
                <w:bCs/>
                <w:sz w:val="24"/>
                <w:szCs w:val="24"/>
              </w:rPr>
              <w:t>Review performance in the last performance cycle</w:t>
            </w:r>
          </w:p>
          <w:bookmarkEnd w:id="1"/>
          <w:p w14:paraId="7F1066A7" w14:textId="77777777" w:rsidR="007E590A" w:rsidRPr="003B6B42" w:rsidRDefault="007E590A" w:rsidP="00AF3AB4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iCs/>
                <w:sz w:val="18"/>
                <w:szCs w:val="18"/>
              </w:rPr>
              <w:t>Staff member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to complete this section before discussion with line manager.</w:t>
            </w:r>
          </w:p>
          <w:p w14:paraId="333F00F1" w14:textId="77777777" w:rsidR="007E590A" w:rsidRPr="00C47920" w:rsidRDefault="007E590A" w:rsidP="00AF3AB4">
            <w:pPr>
              <w:pStyle w:val="TableText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C47920">
              <w:rPr>
                <w:rFonts w:ascii="Arial" w:hAnsi="Arial" w:cs="Arial"/>
                <w:iCs/>
                <w:sz w:val="18"/>
                <w:szCs w:val="18"/>
              </w:rPr>
              <w:t xml:space="preserve">Describe your performance in the last performance cycle (June to May), against agreed Key Performance Areas (KPAs) and 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>position</w:t>
            </w:r>
            <w:r w:rsidRPr="00C47920">
              <w:rPr>
                <w:rFonts w:ascii="Arial" w:hAnsi="Arial" w:cs="Arial"/>
                <w:iCs/>
                <w:sz w:val="18"/>
                <w:szCs w:val="18"/>
              </w:rPr>
              <w:t xml:space="preserve"> performance objectives  </w:t>
            </w:r>
          </w:p>
          <w:p w14:paraId="1313E32A" w14:textId="77777777" w:rsidR="007E590A" w:rsidRPr="007E590A" w:rsidRDefault="007E590A" w:rsidP="007E590A">
            <w:pPr>
              <w:pStyle w:val="TableText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C47920">
              <w:rPr>
                <w:rFonts w:ascii="Arial" w:hAnsi="Arial" w:cs="Arial"/>
                <w:iCs/>
                <w:sz w:val="18"/>
                <w:szCs w:val="18"/>
              </w:rPr>
              <w:t xml:space="preserve">Refer to your previous agreed performance contract for Key Performance Areas </w:t>
            </w:r>
          </w:p>
        </w:tc>
      </w:tr>
      <w:tr w:rsidR="00A900B0" w:rsidRPr="003B6B42" w14:paraId="011E4038" w14:textId="77777777" w:rsidTr="00E45803">
        <w:trPr>
          <w:trHeight w:val="351"/>
          <w:jc w:val="center"/>
        </w:trPr>
        <w:tc>
          <w:tcPr>
            <w:tcW w:w="597" w:type="dxa"/>
            <w:vMerge w:val="restart"/>
            <w:shd w:val="clear" w:color="auto" w:fill="F2F2F2"/>
            <w:vAlign w:val="center"/>
          </w:tcPr>
          <w:p w14:paraId="477EEFE9" w14:textId="77777777" w:rsidR="00A900B0" w:rsidRPr="00C47920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KPA</w:t>
            </w:r>
          </w:p>
        </w:tc>
        <w:tc>
          <w:tcPr>
            <w:tcW w:w="2082" w:type="dxa"/>
            <w:vMerge w:val="restart"/>
            <w:shd w:val="clear" w:color="auto" w:fill="F2F2F2"/>
            <w:vAlign w:val="center"/>
          </w:tcPr>
          <w:p w14:paraId="6BC699E1" w14:textId="77777777" w:rsidR="00A900B0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Vision 2030 Goal </w:t>
            </w:r>
          </w:p>
          <w:p w14:paraId="3D0A3D95" w14:textId="77777777" w:rsidR="00FB22A6" w:rsidRPr="00C47920" w:rsidRDefault="00FB22A6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="00872087">
              <w:rPr>
                <w:rFonts w:ascii="Segoe UI Emoji" w:hAnsi="Segoe UI Emoji" w:cs="Arial"/>
                <w:b/>
                <w:sz w:val="18"/>
                <w:szCs w:val="18"/>
                <w:lang w:val="en-US"/>
              </w:rPr>
              <w:t>✓</w:t>
            </w:r>
            <w:r w:rsidR="008720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which apply)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4CE945E2" w14:textId="77777777" w:rsidR="00A900B0" w:rsidRPr="00C47920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Line</w:t>
            </w:r>
            <w:r w:rsidR="00E458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manager’s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E45803">
              <w:rPr>
                <w:rFonts w:ascii="Arial" w:hAnsi="Arial" w:cs="Arial"/>
                <w:b/>
                <w:sz w:val="18"/>
                <w:szCs w:val="18"/>
                <w:lang w:val="en-US"/>
              </w:rPr>
              <w:t>KPA to which this KPA links</w:t>
            </w:r>
          </w:p>
        </w:tc>
        <w:tc>
          <w:tcPr>
            <w:tcW w:w="7557" w:type="dxa"/>
            <w:vMerge w:val="restart"/>
            <w:shd w:val="clear" w:color="auto" w:fill="F2F2F2"/>
            <w:vAlign w:val="center"/>
          </w:tcPr>
          <w:p w14:paraId="2C2AD741" w14:textId="77777777" w:rsidR="00A900B0" w:rsidRPr="00C47920" w:rsidRDefault="00A900B0" w:rsidP="001A190E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47920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Describe your performance against contracted objectives – provide examples to support</w:t>
            </w:r>
          </w:p>
        </w:tc>
        <w:tc>
          <w:tcPr>
            <w:tcW w:w="3578" w:type="dxa"/>
            <w:gridSpan w:val="4"/>
            <w:shd w:val="clear" w:color="auto" w:fill="F2F2F2"/>
          </w:tcPr>
          <w:p w14:paraId="02909E87" w14:textId="77777777" w:rsidR="00A900B0" w:rsidRPr="00C47920" w:rsidRDefault="00A900B0" w:rsidP="00C4792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Rating f</w:t>
            </w:r>
            <w:r w:rsidRPr="00C479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 each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objective</w:t>
            </w:r>
            <w:r w:rsidR="00C5238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r w:rsidR="008A21FE">
              <w:rPr>
                <w:rFonts w:ascii="Segoe UI Emoji" w:hAnsi="Segoe UI Emoji" w:cs="Arial"/>
                <w:b/>
                <w:sz w:val="18"/>
                <w:szCs w:val="18"/>
                <w:lang w:val="en-US"/>
              </w:rPr>
              <w:t>✓</w:t>
            </w:r>
            <w:r w:rsidR="00C5238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A900B0" w:rsidRPr="003B6B42" w14:paraId="4C6CAB61" w14:textId="77777777" w:rsidTr="00E45803">
        <w:trPr>
          <w:trHeight w:val="60"/>
          <w:jc w:val="center"/>
        </w:trPr>
        <w:tc>
          <w:tcPr>
            <w:tcW w:w="597" w:type="dxa"/>
            <w:vMerge/>
          </w:tcPr>
          <w:p w14:paraId="0092470B" w14:textId="77777777" w:rsidR="00A900B0" w:rsidRPr="00C47920" w:rsidRDefault="00A900B0" w:rsidP="007E590A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2" w:type="dxa"/>
            <w:vMerge/>
          </w:tcPr>
          <w:p w14:paraId="06BC18EE" w14:textId="77777777" w:rsidR="00A900B0" w:rsidRPr="00C47920" w:rsidRDefault="00A900B0" w:rsidP="007E590A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7915220E" w14:textId="77777777" w:rsidR="00A900B0" w:rsidRPr="00C47920" w:rsidRDefault="00A900B0" w:rsidP="007E590A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57" w:type="dxa"/>
            <w:vMerge/>
          </w:tcPr>
          <w:p w14:paraId="3AC85CF1" w14:textId="77777777" w:rsidR="00A900B0" w:rsidRPr="00C47920" w:rsidRDefault="00A900B0" w:rsidP="007E590A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shd w:val="clear" w:color="auto" w:fill="F2F2F2"/>
            <w:tcMar>
              <w:left w:w="28" w:type="dxa"/>
              <w:right w:w="17" w:type="dxa"/>
            </w:tcMar>
            <w:vAlign w:val="center"/>
          </w:tcPr>
          <w:p w14:paraId="33A25E25" w14:textId="77777777" w:rsidR="00A900B0" w:rsidRPr="00872087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72087">
              <w:rPr>
                <w:rFonts w:ascii="Arial" w:hAnsi="Arial" w:cs="Arial"/>
                <w:bCs/>
                <w:sz w:val="16"/>
                <w:szCs w:val="16"/>
              </w:rPr>
              <w:t>Exceeding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7028E0D" w14:textId="77777777" w:rsidR="00A900B0" w:rsidRPr="00872087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72087">
              <w:rPr>
                <w:rFonts w:ascii="Arial" w:hAnsi="Arial" w:cs="Arial"/>
                <w:bCs/>
                <w:sz w:val="16"/>
                <w:szCs w:val="16"/>
              </w:rPr>
              <w:t>Meeting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810760B" w14:textId="77777777" w:rsidR="00A900B0" w:rsidRPr="00872087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72087">
              <w:rPr>
                <w:rFonts w:ascii="Arial" w:hAnsi="Arial" w:cs="Arial"/>
                <w:bCs/>
                <w:sz w:val="16"/>
                <w:szCs w:val="16"/>
              </w:rPr>
              <w:t>Not Meeting</w:t>
            </w:r>
          </w:p>
        </w:tc>
        <w:tc>
          <w:tcPr>
            <w:tcW w:w="886" w:type="dxa"/>
            <w:shd w:val="clear" w:color="auto" w:fill="F2F2F2"/>
            <w:tcMar>
              <w:left w:w="28" w:type="dxa"/>
              <w:right w:w="17" w:type="dxa"/>
            </w:tcMar>
            <w:vAlign w:val="center"/>
          </w:tcPr>
          <w:p w14:paraId="6A8D5E6F" w14:textId="77777777" w:rsidR="00A900B0" w:rsidRPr="00872087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72087">
              <w:rPr>
                <w:rFonts w:ascii="Arial" w:hAnsi="Arial" w:cs="Arial"/>
                <w:bCs/>
                <w:sz w:val="16"/>
                <w:szCs w:val="16"/>
              </w:rPr>
              <w:t>Unrated</w:t>
            </w:r>
          </w:p>
        </w:tc>
      </w:tr>
    </w:tbl>
    <w:p w14:paraId="7FF78705" w14:textId="77777777" w:rsidR="00917C13" w:rsidRDefault="00917C13" w:rsidP="00014C3D">
      <w:pPr>
        <w:spacing w:after="0" w:line="240" w:lineRule="auto"/>
        <w:rPr>
          <w:b/>
          <w:color w:val="1F497D"/>
        </w:rPr>
      </w:pP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47"/>
        <w:gridCol w:w="1394"/>
        <w:gridCol w:w="7605"/>
        <w:gridCol w:w="894"/>
        <w:gridCol w:w="875"/>
        <w:gridCol w:w="875"/>
        <w:gridCol w:w="962"/>
      </w:tblGrid>
      <w:tr w:rsidR="00611BF5" w:rsidRPr="00C47920" w14:paraId="4E8DEE4B" w14:textId="77777777" w:rsidTr="00611BF5">
        <w:trPr>
          <w:trHeight w:val="898"/>
          <w:jc w:val="center"/>
        </w:trPr>
        <w:tc>
          <w:tcPr>
            <w:tcW w:w="619" w:type="dxa"/>
            <w:vMerge w:val="restart"/>
          </w:tcPr>
          <w:p w14:paraId="5603C267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047" w:type="dxa"/>
            <w:vMerge w:val="restart"/>
          </w:tcPr>
          <w:p w14:paraId="6945BF5C" w14:textId="77777777" w:rsidR="00611BF5" w:rsidRDefault="00611BF5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CB1360" w14:textId="77777777" w:rsidR="00611BF5" w:rsidRDefault="00611BF5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Holistic, innovative, future-oriented education that produces intellectual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10B31362" w14:textId="77777777" w:rsidR="00611BF5" w:rsidRPr="00FB22A6" w:rsidRDefault="00611BF5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FB5158" w14:textId="77777777" w:rsidR="00611BF5" w:rsidRDefault="00611BF5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  <w:sz w:val="22"/>
                <w:szCs w:val="22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Research solving Afrika’s problems that contributes to global knowledge</w:t>
            </w:r>
          </w:p>
          <w:p w14:paraId="046C8666" w14:textId="76041060" w:rsidR="00611BF5" w:rsidRDefault="00611BF5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F53075" w14:textId="77777777" w:rsidR="00611BF5" w:rsidRPr="00C47920" w:rsidRDefault="00611BF5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6C99F8" w14:textId="77777777" w:rsidR="00611BF5" w:rsidRDefault="00611BF5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lastRenderedPageBreak/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Thought leadership on social justice</w:t>
            </w:r>
          </w:p>
          <w:p w14:paraId="2B5BB1A9" w14:textId="77777777" w:rsidR="00611BF5" w:rsidRPr="00C47920" w:rsidRDefault="00611BF5" w:rsidP="00E458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7BB6FD1" w14:textId="77777777" w:rsidR="00611BF5" w:rsidRPr="00FB22A6" w:rsidRDefault="00611BF5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Organisational ethos that supports new ways of thinking, being and doing</w:t>
            </w:r>
          </w:p>
        </w:tc>
        <w:tc>
          <w:tcPr>
            <w:tcW w:w="1394" w:type="dxa"/>
            <w:vMerge w:val="restart"/>
          </w:tcPr>
          <w:p w14:paraId="6CBD9371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05" w:type="dxa"/>
          </w:tcPr>
          <w:p w14:paraId="3FCE5342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</w:t>
            </w:r>
          </w:p>
        </w:tc>
        <w:tc>
          <w:tcPr>
            <w:tcW w:w="894" w:type="dxa"/>
          </w:tcPr>
          <w:p w14:paraId="695CD288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</w:tcPr>
          <w:p w14:paraId="29059728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</w:tcPr>
          <w:p w14:paraId="568494A6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</w:tcPr>
          <w:p w14:paraId="37478A35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1BF5" w:rsidRPr="00C47920" w14:paraId="0E44911C" w14:textId="77777777" w:rsidTr="00611BF5">
        <w:trPr>
          <w:trHeight w:val="1031"/>
          <w:jc w:val="center"/>
        </w:trPr>
        <w:tc>
          <w:tcPr>
            <w:tcW w:w="619" w:type="dxa"/>
            <w:vMerge/>
          </w:tcPr>
          <w:p w14:paraId="12AA2E65" w14:textId="77777777" w:rsidR="00611BF5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7" w:type="dxa"/>
            <w:vMerge/>
          </w:tcPr>
          <w:p w14:paraId="25C283A1" w14:textId="77777777" w:rsidR="00611BF5" w:rsidRDefault="00611BF5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vMerge/>
          </w:tcPr>
          <w:p w14:paraId="32406E0A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05" w:type="dxa"/>
          </w:tcPr>
          <w:p w14:paraId="6CCA3219" w14:textId="45535E8A" w:rsidR="00611BF5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894" w:type="dxa"/>
          </w:tcPr>
          <w:p w14:paraId="23F0D954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</w:tcPr>
          <w:p w14:paraId="69CE22E3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</w:tcPr>
          <w:p w14:paraId="241D4139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</w:tcPr>
          <w:p w14:paraId="115BEA9F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1BF5" w:rsidRPr="00C47920" w14:paraId="6C96F85E" w14:textId="77777777" w:rsidTr="00BD6D84">
        <w:trPr>
          <w:trHeight w:val="979"/>
          <w:jc w:val="center"/>
        </w:trPr>
        <w:tc>
          <w:tcPr>
            <w:tcW w:w="619" w:type="dxa"/>
            <w:vMerge/>
          </w:tcPr>
          <w:p w14:paraId="35FB8153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7" w:type="dxa"/>
            <w:vMerge/>
          </w:tcPr>
          <w:p w14:paraId="0C9D0AF9" w14:textId="77777777" w:rsidR="00611BF5" w:rsidRPr="00C47920" w:rsidRDefault="00611BF5" w:rsidP="00AA54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vMerge/>
          </w:tcPr>
          <w:p w14:paraId="7FBAA04F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D32" w14:textId="4D3945A6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2CE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1EF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10A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D7C" w14:textId="77777777" w:rsidR="00611BF5" w:rsidRPr="00C47920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1BF5" w:rsidRPr="00C47920" w14:paraId="68E26221" w14:textId="77777777" w:rsidTr="00BD6D84">
        <w:trPr>
          <w:trHeight w:val="979"/>
          <w:jc w:val="center"/>
        </w:trPr>
        <w:tc>
          <w:tcPr>
            <w:tcW w:w="619" w:type="dxa"/>
            <w:vMerge/>
          </w:tcPr>
          <w:p w14:paraId="76C324C2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7" w:type="dxa"/>
            <w:vMerge/>
          </w:tcPr>
          <w:p w14:paraId="376614FF" w14:textId="77777777" w:rsidR="00611BF5" w:rsidRPr="00C47920" w:rsidRDefault="00611BF5" w:rsidP="00611B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vMerge/>
          </w:tcPr>
          <w:p w14:paraId="6240517A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32A" w14:textId="11C030FA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70A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9DF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58A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DB2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1BF5" w:rsidRPr="00C47920" w14:paraId="52C5EBAC" w14:textId="77777777" w:rsidTr="00611BF5">
        <w:trPr>
          <w:trHeight w:val="989"/>
          <w:jc w:val="center"/>
        </w:trPr>
        <w:tc>
          <w:tcPr>
            <w:tcW w:w="619" w:type="dxa"/>
            <w:vMerge/>
          </w:tcPr>
          <w:p w14:paraId="4FDB7C3B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7" w:type="dxa"/>
            <w:vMerge/>
          </w:tcPr>
          <w:p w14:paraId="3239C105" w14:textId="77777777" w:rsidR="00611BF5" w:rsidRPr="00FB22A6" w:rsidRDefault="00611BF5" w:rsidP="00611BF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14:paraId="6CAEB1A2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right w:val="single" w:sz="4" w:space="0" w:color="auto"/>
            </w:tcBorders>
          </w:tcPr>
          <w:p w14:paraId="04E1855F" w14:textId="1523961A" w:rsidR="00611BF5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482E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EF2C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31206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3C02" w14:textId="77777777" w:rsidR="00611BF5" w:rsidRPr="00C47920" w:rsidRDefault="00611BF5" w:rsidP="00611BF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BB76EBE" w14:textId="77777777" w:rsidR="00917C13" w:rsidRDefault="00917C13" w:rsidP="00014C3D">
      <w:pPr>
        <w:spacing w:after="0" w:line="240" w:lineRule="auto"/>
        <w:rPr>
          <w:b/>
          <w:color w:val="1F497D"/>
        </w:rPr>
      </w:pPr>
    </w:p>
    <w:tbl>
      <w:tblPr>
        <w:tblW w:w="15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039"/>
        <w:gridCol w:w="1389"/>
        <w:gridCol w:w="7577"/>
        <w:gridCol w:w="891"/>
        <w:gridCol w:w="872"/>
        <w:gridCol w:w="872"/>
        <w:gridCol w:w="958"/>
      </w:tblGrid>
      <w:tr w:rsidR="00014C3D" w:rsidRPr="003B6B42" w14:paraId="4EB5AF80" w14:textId="77777777" w:rsidTr="00C52388">
        <w:trPr>
          <w:trHeight w:val="979"/>
          <w:jc w:val="center"/>
        </w:trPr>
        <w:tc>
          <w:tcPr>
            <w:tcW w:w="626" w:type="dxa"/>
            <w:vMerge w:val="restart"/>
          </w:tcPr>
          <w:p w14:paraId="57205C1E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039" w:type="dxa"/>
            <w:vMerge w:val="restart"/>
          </w:tcPr>
          <w:p w14:paraId="0F7AD6B9" w14:textId="77777777" w:rsidR="00014C3D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8C394A" w14:textId="77777777" w:rsidR="00014C3D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Holistic, innovative, future-oriented education that produces intellectual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7C7ED406" w14:textId="77777777" w:rsidR="00014C3D" w:rsidRPr="00FB22A6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98EC08" w14:textId="77777777" w:rsidR="00014C3D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  <w:sz w:val="22"/>
                <w:szCs w:val="22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Research solving Afrika’s problems that contributes to global knowledge</w:t>
            </w:r>
          </w:p>
          <w:p w14:paraId="0DA3C082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1CE748" w14:textId="77777777" w:rsidR="00014C3D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Thought leadership on social justice</w:t>
            </w:r>
          </w:p>
          <w:p w14:paraId="15E1ADDE" w14:textId="77777777" w:rsidR="00014C3D" w:rsidRPr="00C47920" w:rsidRDefault="00014C3D" w:rsidP="00E458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D7E908" w14:textId="77777777" w:rsidR="00014C3D" w:rsidRPr="00FB22A6" w:rsidRDefault="00014C3D" w:rsidP="00E458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Organisational ethos that supports new ways of thinking, being and doing</w:t>
            </w:r>
          </w:p>
        </w:tc>
        <w:tc>
          <w:tcPr>
            <w:tcW w:w="1389" w:type="dxa"/>
            <w:vMerge w:val="restart"/>
          </w:tcPr>
          <w:p w14:paraId="2F13810B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</w:tcPr>
          <w:p w14:paraId="1A4A521F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2.1</w:t>
            </w:r>
          </w:p>
        </w:tc>
        <w:tc>
          <w:tcPr>
            <w:tcW w:w="891" w:type="dxa"/>
          </w:tcPr>
          <w:p w14:paraId="303D41E9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14:paraId="39164888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14:paraId="26E96EC9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</w:tcPr>
          <w:p w14:paraId="644BE5A4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42BDBD35" w14:textId="77777777" w:rsidTr="00C52388">
        <w:trPr>
          <w:trHeight w:val="979"/>
          <w:jc w:val="center"/>
        </w:trPr>
        <w:tc>
          <w:tcPr>
            <w:tcW w:w="626" w:type="dxa"/>
            <w:vMerge/>
          </w:tcPr>
          <w:p w14:paraId="2B1AA30F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9" w:type="dxa"/>
            <w:vMerge/>
          </w:tcPr>
          <w:p w14:paraId="37EE3CF5" w14:textId="77777777" w:rsidR="00014C3D" w:rsidRPr="00C47920" w:rsidRDefault="00014C3D" w:rsidP="00AA54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</w:tcPr>
          <w:p w14:paraId="49A559EC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12F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8BB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EA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3BB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77E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003B012D" w14:textId="77777777" w:rsidTr="00C52388">
        <w:trPr>
          <w:trHeight w:val="979"/>
          <w:jc w:val="center"/>
        </w:trPr>
        <w:tc>
          <w:tcPr>
            <w:tcW w:w="626" w:type="dxa"/>
            <w:vMerge/>
          </w:tcPr>
          <w:p w14:paraId="04106B55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9" w:type="dxa"/>
            <w:vMerge/>
          </w:tcPr>
          <w:p w14:paraId="04F23D87" w14:textId="77777777" w:rsidR="00014C3D" w:rsidRPr="00C47920" w:rsidRDefault="00014C3D" w:rsidP="00AA54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</w:tcPr>
          <w:p w14:paraId="5C2F0682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859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01E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B2C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C85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35F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36143365" w14:textId="77777777" w:rsidTr="003C2B80">
        <w:trPr>
          <w:trHeight w:val="979"/>
          <w:jc w:val="center"/>
        </w:trPr>
        <w:tc>
          <w:tcPr>
            <w:tcW w:w="626" w:type="dxa"/>
            <w:vMerge/>
          </w:tcPr>
          <w:p w14:paraId="72A8D0C5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9" w:type="dxa"/>
            <w:vMerge/>
          </w:tcPr>
          <w:p w14:paraId="515E02F6" w14:textId="77777777" w:rsidR="00014C3D" w:rsidRPr="00C47920" w:rsidRDefault="00014C3D" w:rsidP="00AA54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</w:tcPr>
          <w:p w14:paraId="1EA48716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A2A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890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4D7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5B8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FD3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7D788C55" w14:textId="77777777" w:rsidTr="00C52388">
        <w:trPr>
          <w:trHeight w:val="979"/>
          <w:jc w:val="center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3C59F9A1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62CA6ECD" w14:textId="77777777" w:rsidR="00014C3D" w:rsidRPr="00C47920" w:rsidRDefault="00014C3D" w:rsidP="00AA54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0B099C19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499" w14:textId="6117864A" w:rsidR="00014C3D" w:rsidRDefault="00611BF5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6D3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AB2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16E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5F" w14:textId="77777777" w:rsidR="00014C3D" w:rsidRPr="00C47920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6AFDBAC" w14:textId="77777777" w:rsidR="00917C13" w:rsidRDefault="00917C13">
      <w:pPr>
        <w:rPr>
          <w:b/>
          <w:color w:val="1F497D"/>
        </w:rPr>
      </w:pPr>
    </w:p>
    <w:p w14:paraId="238AF987" w14:textId="77777777" w:rsidR="00917C13" w:rsidRDefault="00917C13">
      <w:pPr>
        <w:rPr>
          <w:b/>
          <w:color w:val="1F497D"/>
        </w:rPr>
      </w:pPr>
    </w:p>
    <w:p w14:paraId="259371AF" w14:textId="77777777" w:rsidR="00917C13" w:rsidRDefault="00917C13">
      <w:pPr>
        <w:rPr>
          <w:b/>
          <w:color w:val="1F497D"/>
        </w:rPr>
      </w:pP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5"/>
        <w:gridCol w:w="1710"/>
        <w:gridCol w:w="861"/>
        <w:gridCol w:w="1271"/>
        <w:gridCol w:w="1220"/>
        <w:gridCol w:w="1534"/>
        <w:gridCol w:w="1228"/>
        <w:gridCol w:w="857"/>
        <w:gridCol w:w="1339"/>
      </w:tblGrid>
      <w:tr w:rsidR="0060585F" w:rsidRPr="003B6B42" w14:paraId="40CA2873" w14:textId="77777777" w:rsidTr="00872087">
        <w:trPr>
          <w:trHeight w:val="1474"/>
          <w:jc w:val="center"/>
        </w:trPr>
        <w:tc>
          <w:tcPr>
            <w:tcW w:w="15185" w:type="dxa"/>
            <w:gridSpan w:val="9"/>
            <w:shd w:val="clear" w:color="auto" w:fill="F2F2F2"/>
          </w:tcPr>
          <w:p w14:paraId="247CFE8C" w14:textId="77777777" w:rsidR="0060585F" w:rsidRPr="00C47920" w:rsidRDefault="00932A39" w:rsidP="00B306C6">
            <w:pPr>
              <w:pStyle w:val="TableText"/>
              <w:pageBreakBefore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40" w:hanging="34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BPerformanceRating"/>
            <w:r w:rsidRPr="00C479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Performance r</w:t>
            </w:r>
            <w:r w:rsidR="0060585F" w:rsidRPr="00C47920">
              <w:rPr>
                <w:rFonts w:ascii="Arial" w:hAnsi="Arial" w:cs="Arial"/>
                <w:b/>
                <w:bCs/>
                <w:sz w:val="24"/>
                <w:szCs w:val="24"/>
              </w:rPr>
              <w:t>ating for the last performance cycle</w:t>
            </w:r>
          </w:p>
          <w:bookmarkEnd w:id="2"/>
          <w:p w14:paraId="6A3E0EA2" w14:textId="77777777" w:rsidR="00554E7E" w:rsidRPr="003B6B42" w:rsidRDefault="00554E7E" w:rsidP="00AF3AB4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iCs/>
                <w:sz w:val="18"/>
                <w:szCs w:val="18"/>
              </w:rPr>
              <w:t>Staff member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to complete this section before discussion with line manager.</w:t>
            </w:r>
          </w:p>
          <w:p w14:paraId="69C44B85" w14:textId="77777777" w:rsidR="00554E7E" w:rsidRPr="003B6B42" w:rsidRDefault="00554E7E" w:rsidP="00AF3AB4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Rate your </w:t>
            </w:r>
            <w:r w:rsidR="00FC351F" w:rsidRPr="003B6B4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overall </w:t>
            </w:r>
            <w:r w:rsidRPr="003B6B42">
              <w:rPr>
                <w:rFonts w:ascii="Arial" w:hAnsi="Arial" w:cs="Arial"/>
                <w:b/>
                <w:iCs/>
                <w:sz w:val="18"/>
                <w:szCs w:val="18"/>
              </w:rPr>
              <w:t>performance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in the last performance year, against agreed KPAs 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="00A8259A" w:rsidRPr="00E711EA">
              <w:rPr>
                <w:rFonts w:ascii="Arial" w:hAnsi="Arial" w:cs="Arial"/>
                <w:iCs/>
                <w:sz w:val="18"/>
                <w:szCs w:val="18"/>
              </w:rPr>
              <w:t>position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performance objectives.</w:t>
            </w:r>
          </w:p>
          <w:p w14:paraId="2A921206" w14:textId="77777777" w:rsidR="00FE7031" w:rsidRPr="003B6B42" w:rsidRDefault="00064D87" w:rsidP="00AF3AB4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Refer to the definitions of each performance cat</w:t>
            </w:r>
            <w:r w:rsidR="00FC351F" w:rsidRPr="003B6B42">
              <w:rPr>
                <w:rFonts w:ascii="Arial" w:hAnsi="Arial" w:cs="Arial"/>
                <w:iCs/>
                <w:sz w:val="18"/>
                <w:szCs w:val="18"/>
              </w:rPr>
              <w:t>egory below.</w:t>
            </w:r>
          </w:p>
        </w:tc>
      </w:tr>
      <w:tr w:rsidR="00FB2B1D" w:rsidRPr="003B6B42" w14:paraId="64D00CC8" w14:textId="77777777" w:rsidTr="00872087">
        <w:trPr>
          <w:trHeight w:val="395"/>
          <w:jc w:val="center"/>
        </w:trPr>
        <w:tc>
          <w:tcPr>
            <w:tcW w:w="15185" w:type="dxa"/>
            <w:gridSpan w:val="9"/>
            <w:shd w:val="clear" w:color="auto" w:fill="F2F2F2"/>
            <w:vAlign w:val="center"/>
          </w:tcPr>
          <w:p w14:paraId="267EAD6E" w14:textId="77777777" w:rsidR="00FB2B1D" w:rsidRPr="003B6B42" w:rsidRDefault="00FB2B1D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Performance Category Definitions</w:t>
            </w:r>
          </w:p>
        </w:tc>
      </w:tr>
      <w:tr w:rsidR="0012084A" w:rsidRPr="003B6B42" w14:paraId="0FE26425" w14:textId="77777777" w:rsidTr="00711258">
        <w:trPr>
          <w:trHeight w:val="395"/>
          <w:jc w:val="center"/>
        </w:trPr>
        <w:tc>
          <w:tcPr>
            <w:tcW w:w="5165" w:type="dxa"/>
            <w:vMerge w:val="restart"/>
            <w:shd w:val="clear" w:color="auto" w:fill="F2F2F2"/>
            <w:vAlign w:val="center"/>
          </w:tcPr>
          <w:p w14:paraId="1C873ADC" w14:textId="77777777" w:rsidR="0012084A" w:rsidRPr="003B6B42" w:rsidRDefault="0012084A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F2F2F2"/>
            <w:vAlign w:val="center"/>
          </w:tcPr>
          <w:p w14:paraId="0AE9DA79" w14:textId="77777777" w:rsidR="0012084A" w:rsidRPr="003B6B42" w:rsidRDefault="0012084A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Exceeding</w:t>
            </w:r>
          </w:p>
        </w:tc>
        <w:tc>
          <w:tcPr>
            <w:tcW w:w="2491" w:type="dxa"/>
            <w:gridSpan w:val="2"/>
            <w:shd w:val="clear" w:color="auto" w:fill="F2F2F2"/>
            <w:vAlign w:val="center"/>
          </w:tcPr>
          <w:p w14:paraId="486F118C" w14:textId="77777777" w:rsidR="0012084A" w:rsidRPr="003B6B42" w:rsidRDefault="0012084A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Meeting</w:t>
            </w:r>
          </w:p>
        </w:tc>
        <w:tc>
          <w:tcPr>
            <w:tcW w:w="2762" w:type="dxa"/>
            <w:gridSpan w:val="2"/>
            <w:shd w:val="clear" w:color="auto" w:fill="F2F2F2"/>
            <w:vAlign w:val="center"/>
          </w:tcPr>
          <w:p w14:paraId="68010D89" w14:textId="77777777" w:rsidR="0012084A" w:rsidRPr="003B6B42" w:rsidRDefault="0012084A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Not Meeting</w:t>
            </w:r>
          </w:p>
        </w:tc>
        <w:tc>
          <w:tcPr>
            <w:tcW w:w="2196" w:type="dxa"/>
            <w:gridSpan w:val="2"/>
            <w:shd w:val="clear" w:color="auto" w:fill="F2F2F2"/>
            <w:vAlign w:val="center"/>
          </w:tcPr>
          <w:p w14:paraId="0B712D45" w14:textId="77777777" w:rsidR="0012084A" w:rsidRPr="003B6B42" w:rsidRDefault="0012084A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Unrated</w:t>
            </w:r>
          </w:p>
        </w:tc>
      </w:tr>
      <w:tr w:rsidR="0012084A" w:rsidRPr="003B6B42" w14:paraId="0D40A80A" w14:textId="77777777" w:rsidTr="00711258">
        <w:trPr>
          <w:trHeight w:val="395"/>
          <w:jc w:val="center"/>
        </w:trPr>
        <w:tc>
          <w:tcPr>
            <w:tcW w:w="5165" w:type="dxa"/>
            <w:vMerge/>
            <w:shd w:val="clear" w:color="auto" w:fill="F2F2F2"/>
          </w:tcPr>
          <w:p w14:paraId="7B289C21" w14:textId="77777777" w:rsidR="0012084A" w:rsidRPr="003B6B42" w:rsidRDefault="0012084A" w:rsidP="00FB2B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shd w:val="clear" w:color="auto" w:fill="F2F2F2"/>
          </w:tcPr>
          <w:p w14:paraId="5FFAA322" w14:textId="77777777" w:rsidR="0012084A" w:rsidRPr="003B6B42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Consistently exceeds objectives and</w:t>
            </w:r>
            <w:r w:rsidRPr="003B6B4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8259A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 for the performance cycle.</w:t>
            </w:r>
          </w:p>
          <w:p w14:paraId="2D514703" w14:textId="77777777" w:rsidR="0012084A" w:rsidRPr="003B6B42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Demonstrates competence at / above the required level for the role.</w:t>
            </w:r>
          </w:p>
          <w:p w14:paraId="221E1B01" w14:textId="77777777" w:rsidR="0012084A" w:rsidRPr="003B6B42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Exceeds standards set.</w:t>
            </w:r>
          </w:p>
          <w:p w14:paraId="77FEB1D4" w14:textId="77777777" w:rsidR="0012084A" w:rsidRPr="003B6B42" w:rsidRDefault="0012084A" w:rsidP="00A8259A">
            <w:pPr>
              <w:numPr>
                <w:ilvl w:val="0"/>
                <w:numId w:val="7"/>
              </w:numPr>
              <w:spacing w:before="60" w:after="6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 xml:space="preserve">Has performed an unusual activity over and above the requirement of the </w:t>
            </w:r>
            <w:r w:rsidR="00A8259A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 the benefit of the department or faculty.</w:t>
            </w:r>
          </w:p>
        </w:tc>
        <w:tc>
          <w:tcPr>
            <w:tcW w:w="2491" w:type="dxa"/>
            <w:gridSpan w:val="2"/>
            <w:shd w:val="clear" w:color="auto" w:fill="F2F2F2"/>
          </w:tcPr>
          <w:p w14:paraId="00F90243" w14:textId="77777777" w:rsidR="0012084A" w:rsidRPr="00720B0C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Consistently meets objectives and</w:t>
            </w:r>
            <w:r w:rsidR="00A825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59A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="00A825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requirements, and / </w:t>
            </w:r>
            <w:r w:rsidRPr="00720B0C">
              <w:rPr>
                <w:rFonts w:ascii="Arial" w:hAnsi="Arial" w:cs="Arial"/>
                <w:sz w:val="18"/>
                <w:szCs w:val="18"/>
              </w:rPr>
              <w:t xml:space="preserve">or occasionally </w:t>
            </w:r>
            <w:r w:rsidR="00DC4E47" w:rsidRPr="00720B0C">
              <w:rPr>
                <w:rFonts w:ascii="Arial" w:hAnsi="Arial" w:cs="Arial"/>
                <w:sz w:val="18"/>
                <w:szCs w:val="18"/>
              </w:rPr>
              <w:t>doing more</w:t>
            </w:r>
            <w:r w:rsidRPr="00720B0C">
              <w:rPr>
                <w:rFonts w:ascii="Arial" w:hAnsi="Arial" w:cs="Arial"/>
                <w:sz w:val="18"/>
                <w:szCs w:val="18"/>
              </w:rPr>
              <w:t>.</w:t>
            </w:r>
            <w:r w:rsidRPr="00720B0C">
              <w:rPr>
                <w:rFonts w:ascii="Arial" w:hAnsi="Arial" w:cs="Arial"/>
                <w:noProof/>
                <w:sz w:val="18"/>
                <w:szCs w:val="18"/>
                <w:lang w:eastAsia="en-ZA"/>
              </w:rPr>
              <w:t xml:space="preserve"> </w:t>
            </w:r>
          </w:p>
          <w:p w14:paraId="6BD87BB6" w14:textId="77777777" w:rsidR="0012084A" w:rsidRPr="00720B0C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720B0C">
              <w:rPr>
                <w:rFonts w:ascii="Arial" w:hAnsi="Arial" w:cs="Arial"/>
                <w:sz w:val="18"/>
                <w:szCs w:val="18"/>
              </w:rPr>
              <w:t>Demonstrates competence at / above the required level for the role.</w:t>
            </w:r>
          </w:p>
          <w:p w14:paraId="6B0ED7DF" w14:textId="77777777" w:rsidR="0012084A" w:rsidRPr="00720B0C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720B0C">
              <w:rPr>
                <w:rFonts w:ascii="Arial" w:hAnsi="Arial" w:cs="Arial"/>
                <w:sz w:val="18"/>
                <w:szCs w:val="18"/>
              </w:rPr>
              <w:t xml:space="preserve">Meets standards set, and / or occasionally </w:t>
            </w:r>
            <w:r w:rsidR="00DC4E47" w:rsidRPr="00720B0C">
              <w:rPr>
                <w:rFonts w:ascii="Arial" w:hAnsi="Arial" w:cs="Arial"/>
                <w:sz w:val="18"/>
                <w:szCs w:val="18"/>
              </w:rPr>
              <w:t>doing more</w:t>
            </w:r>
            <w:r w:rsidRPr="00720B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7C7AD3" w14:textId="77777777" w:rsidR="0012084A" w:rsidRPr="003B6B42" w:rsidRDefault="0012084A" w:rsidP="00FB2B1D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720B0C">
              <w:rPr>
                <w:rFonts w:ascii="Arial" w:hAnsi="Arial" w:cs="Arial"/>
                <w:sz w:val="18"/>
                <w:szCs w:val="18"/>
              </w:rPr>
              <w:t>Meets required level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 of performance for UCT to function optimally.</w:t>
            </w:r>
          </w:p>
        </w:tc>
        <w:tc>
          <w:tcPr>
            <w:tcW w:w="2762" w:type="dxa"/>
            <w:gridSpan w:val="2"/>
            <w:shd w:val="clear" w:color="auto" w:fill="F2F2F2"/>
          </w:tcPr>
          <w:p w14:paraId="4980D162" w14:textId="77777777" w:rsidR="0012084A" w:rsidRPr="00A8259A" w:rsidRDefault="0012084A" w:rsidP="00A8259A">
            <w:pPr>
              <w:numPr>
                <w:ilvl w:val="0"/>
                <w:numId w:val="7"/>
              </w:numPr>
              <w:spacing w:before="60" w:after="60" w:line="240" w:lineRule="auto"/>
              <w:ind w:left="212" w:hanging="212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 xml:space="preserve">Meets some or few objectives and does not meet all </w:t>
            </w:r>
            <w:r w:rsidR="00A8259A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="00A825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59A">
              <w:rPr>
                <w:rFonts w:ascii="Arial" w:hAnsi="Arial" w:cs="Arial"/>
                <w:sz w:val="18"/>
                <w:szCs w:val="18"/>
              </w:rPr>
              <w:t xml:space="preserve">requirements. </w:t>
            </w:r>
          </w:p>
          <w:p w14:paraId="6DED898B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2" w:hanging="212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 xml:space="preserve">Demonstrates some competence at </w:t>
            </w:r>
            <w:r w:rsidRPr="00E711EA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="00A8259A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 level. </w:t>
            </w:r>
          </w:p>
          <w:p w14:paraId="4CC29DBE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2" w:hanging="212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 xml:space="preserve">Underperforms </w:t>
            </w:r>
            <w:proofErr w:type="gramStart"/>
            <w:r w:rsidRPr="003B6B42">
              <w:rPr>
                <w:rFonts w:ascii="Arial" w:hAnsi="Arial" w:cs="Arial"/>
                <w:sz w:val="18"/>
                <w:szCs w:val="18"/>
              </w:rPr>
              <w:t>with regard to</w:t>
            </w:r>
            <w:proofErr w:type="gramEnd"/>
            <w:r w:rsidRPr="003B6B42">
              <w:rPr>
                <w:rFonts w:ascii="Arial" w:hAnsi="Arial" w:cs="Arial"/>
                <w:sz w:val="18"/>
                <w:szCs w:val="18"/>
              </w:rPr>
              <w:t xml:space="preserve"> standards set.</w:t>
            </w:r>
          </w:p>
          <w:p w14:paraId="612A72CA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2" w:hanging="212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Requires frequent supervision and follow-up.</w:t>
            </w:r>
          </w:p>
          <w:p w14:paraId="34829762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2" w:hanging="212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Needs formal development to meet minimum expectations.</w:t>
            </w:r>
          </w:p>
        </w:tc>
        <w:tc>
          <w:tcPr>
            <w:tcW w:w="2196" w:type="dxa"/>
            <w:gridSpan w:val="2"/>
            <w:shd w:val="clear" w:color="auto" w:fill="F2F2F2"/>
          </w:tcPr>
          <w:p w14:paraId="10F668F1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Too soon to rate performance or unable to rate performance.</w:t>
            </w:r>
          </w:p>
          <w:p w14:paraId="58248CF6" w14:textId="77777777" w:rsidR="0012084A" w:rsidRPr="003B6B42" w:rsidRDefault="0012084A" w:rsidP="001A190E">
            <w:pPr>
              <w:numPr>
                <w:ilvl w:val="0"/>
                <w:numId w:val="7"/>
              </w:numPr>
              <w:spacing w:before="60" w:after="6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 xml:space="preserve">Has not yet had time or opportunity to perform </w:t>
            </w:r>
            <w:proofErr w:type="gramStart"/>
            <w:r w:rsidRPr="003B6B42">
              <w:rPr>
                <w:rFonts w:ascii="Arial" w:hAnsi="Arial" w:cs="Arial"/>
                <w:sz w:val="18"/>
                <w:szCs w:val="18"/>
              </w:rPr>
              <w:t>the majority of</w:t>
            </w:r>
            <w:proofErr w:type="gramEnd"/>
            <w:r w:rsidRPr="003B6B42">
              <w:rPr>
                <w:rFonts w:ascii="Arial" w:hAnsi="Arial" w:cs="Arial"/>
                <w:sz w:val="18"/>
                <w:szCs w:val="18"/>
              </w:rPr>
              <w:t xml:space="preserve"> the functions of the </w:t>
            </w:r>
            <w:r w:rsidR="00456883" w:rsidRPr="00E711EA">
              <w:rPr>
                <w:rFonts w:ascii="Arial" w:hAnsi="Arial" w:cs="Arial"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3B6B42">
              <w:rPr>
                <w:rFonts w:ascii="Arial" w:hAnsi="Arial" w:cs="Arial"/>
                <w:sz w:val="18"/>
                <w:szCs w:val="18"/>
              </w:rPr>
              <w:t xml:space="preserve"> to demonstrate competence.</w:t>
            </w:r>
          </w:p>
        </w:tc>
      </w:tr>
      <w:tr w:rsidR="00711258" w:rsidRPr="003B6B42" w14:paraId="3C7BE530" w14:textId="77777777" w:rsidTr="00711258">
        <w:trPr>
          <w:trHeight w:val="395"/>
          <w:jc w:val="center"/>
        </w:trPr>
        <w:tc>
          <w:tcPr>
            <w:tcW w:w="5165" w:type="dxa"/>
            <w:shd w:val="clear" w:color="auto" w:fill="F2F2F2"/>
          </w:tcPr>
          <w:p w14:paraId="047B45FA" w14:textId="77777777" w:rsidR="00005F9F" w:rsidRPr="00C32F43" w:rsidRDefault="00005F9F" w:rsidP="00FB2B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F43">
              <w:rPr>
                <w:rFonts w:ascii="Arial" w:hAnsi="Arial" w:cs="Arial"/>
                <w:b/>
                <w:sz w:val="18"/>
                <w:szCs w:val="18"/>
              </w:rPr>
              <w:t>Self-rating</w:t>
            </w:r>
          </w:p>
        </w:tc>
        <w:tc>
          <w:tcPr>
            <w:tcW w:w="1710" w:type="dxa"/>
            <w:shd w:val="clear" w:color="auto" w:fill="F2F2F2"/>
          </w:tcPr>
          <w:p w14:paraId="08384018" w14:textId="6617A5B9" w:rsidR="00005F9F" w:rsidRPr="00C32F43" w:rsidRDefault="00E169DD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F43">
              <w:rPr>
                <w:rFonts w:ascii="Arial" w:hAnsi="Arial" w:cs="Arial"/>
                <w:sz w:val="18"/>
                <w:szCs w:val="18"/>
              </w:rPr>
              <w:t>Exceed</w:t>
            </w:r>
            <w:r w:rsidR="005D3DFF"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861" w:type="dxa"/>
            <w:shd w:val="clear" w:color="auto" w:fill="FFFFFF"/>
          </w:tcPr>
          <w:p w14:paraId="70FF9C00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2F2F2"/>
          </w:tcPr>
          <w:p w14:paraId="1910B08D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Meeting</w:t>
            </w:r>
          </w:p>
        </w:tc>
        <w:tc>
          <w:tcPr>
            <w:tcW w:w="1220" w:type="dxa"/>
            <w:shd w:val="clear" w:color="auto" w:fill="FFFFFF"/>
          </w:tcPr>
          <w:p w14:paraId="3051D123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2F2F2"/>
            <w:vAlign w:val="center"/>
          </w:tcPr>
          <w:p w14:paraId="4DD1033B" w14:textId="77777777" w:rsidR="00005F9F" w:rsidRPr="003B6B42" w:rsidRDefault="00005F9F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Not Meeting</w:t>
            </w:r>
          </w:p>
        </w:tc>
        <w:tc>
          <w:tcPr>
            <w:tcW w:w="1228" w:type="dxa"/>
            <w:shd w:val="clear" w:color="auto" w:fill="FFFFFF"/>
          </w:tcPr>
          <w:p w14:paraId="6675CE44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2F2F2"/>
            <w:vAlign w:val="center"/>
          </w:tcPr>
          <w:p w14:paraId="5076ECC1" w14:textId="77777777" w:rsidR="00005F9F" w:rsidRPr="003B6B42" w:rsidRDefault="00005F9F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Unrated</w:t>
            </w:r>
          </w:p>
        </w:tc>
        <w:tc>
          <w:tcPr>
            <w:tcW w:w="1339" w:type="dxa"/>
            <w:shd w:val="clear" w:color="auto" w:fill="FFFFFF"/>
          </w:tcPr>
          <w:p w14:paraId="7D659116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258" w:rsidRPr="003B6B42" w14:paraId="75A65B1D" w14:textId="77777777" w:rsidTr="00711258">
        <w:trPr>
          <w:trHeight w:val="395"/>
          <w:jc w:val="center"/>
        </w:trPr>
        <w:tc>
          <w:tcPr>
            <w:tcW w:w="5165" w:type="dxa"/>
            <w:shd w:val="clear" w:color="auto" w:fill="F2F2F2"/>
          </w:tcPr>
          <w:p w14:paraId="4555354B" w14:textId="77777777" w:rsidR="00005F9F" w:rsidRPr="00C32F43" w:rsidRDefault="000C7DA2" w:rsidP="00286A1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manager rating</w:t>
            </w:r>
          </w:p>
        </w:tc>
        <w:tc>
          <w:tcPr>
            <w:tcW w:w="1710" w:type="dxa"/>
            <w:shd w:val="clear" w:color="auto" w:fill="F2F2F2"/>
          </w:tcPr>
          <w:p w14:paraId="70EA60C6" w14:textId="6124A775" w:rsidR="00005F9F" w:rsidRPr="00C32F43" w:rsidRDefault="005D3DFF" w:rsidP="00E169D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F43">
              <w:rPr>
                <w:rFonts w:ascii="Arial" w:hAnsi="Arial" w:cs="Arial"/>
                <w:sz w:val="18"/>
                <w:szCs w:val="18"/>
              </w:rPr>
              <w:t>Exceed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861" w:type="dxa"/>
            <w:shd w:val="clear" w:color="auto" w:fill="FFFFFF"/>
          </w:tcPr>
          <w:p w14:paraId="6A8F86A9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2F2F2"/>
          </w:tcPr>
          <w:p w14:paraId="1F2DEF9E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Meeting</w:t>
            </w:r>
          </w:p>
        </w:tc>
        <w:tc>
          <w:tcPr>
            <w:tcW w:w="1220" w:type="dxa"/>
            <w:shd w:val="clear" w:color="auto" w:fill="FFFFFF"/>
          </w:tcPr>
          <w:p w14:paraId="404E3B4B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2F2F2"/>
            <w:vAlign w:val="center"/>
          </w:tcPr>
          <w:p w14:paraId="14457D3F" w14:textId="77777777" w:rsidR="00005F9F" w:rsidRPr="003B6B42" w:rsidRDefault="00005F9F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Not Meeting</w:t>
            </w:r>
          </w:p>
        </w:tc>
        <w:tc>
          <w:tcPr>
            <w:tcW w:w="1228" w:type="dxa"/>
            <w:shd w:val="clear" w:color="auto" w:fill="FFFFFF"/>
          </w:tcPr>
          <w:p w14:paraId="48E29AED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2F2F2"/>
            <w:vAlign w:val="center"/>
          </w:tcPr>
          <w:p w14:paraId="385E430D" w14:textId="77777777" w:rsidR="00005F9F" w:rsidRPr="003B6B42" w:rsidRDefault="00005F9F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Unrated</w:t>
            </w:r>
          </w:p>
        </w:tc>
        <w:tc>
          <w:tcPr>
            <w:tcW w:w="1339" w:type="dxa"/>
            <w:shd w:val="clear" w:color="auto" w:fill="FFFFFF"/>
          </w:tcPr>
          <w:p w14:paraId="133F121B" w14:textId="77777777" w:rsidR="00005F9F" w:rsidRPr="003B6B42" w:rsidRDefault="00005F9F" w:rsidP="00FB2B1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821" w:rsidRPr="003B6B42" w14:paraId="16B245B6" w14:textId="77777777" w:rsidTr="00872087">
        <w:trPr>
          <w:trHeight w:val="395"/>
          <w:jc w:val="center"/>
        </w:trPr>
        <w:tc>
          <w:tcPr>
            <w:tcW w:w="15185" w:type="dxa"/>
            <w:gridSpan w:val="9"/>
            <w:shd w:val="clear" w:color="auto" w:fill="F2F2F2"/>
          </w:tcPr>
          <w:p w14:paraId="347F677F" w14:textId="598BA757" w:rsidR="009B71FF" w:rsidRPr="00FB33EA" w:rsidRDefault="00120100" w:rsidP="0071125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258">
              <w:rPr>
                <w:rFonts w:ascii="Arial" w:hAnsi="Arial" w:cs="Arial"/>
                <w:b/>
                <w:color w:val="FF0000"/>
                <w:sz w:val="18"/>
                <w:szCs w:val="18"/>
              </w:rPr>
              <w:t>Note</w:t>
            </w:r>
            <w:r w:rsidR="00545901" w:rsidRPr="00711258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7112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A085D" w:rsidRPr="00FB33EA">
              <w:rPr>
                <w:rFonts w:ascii="Arial" w:hAnsi="Arial" w:cs="Arial"/>
                <w:sz w:val="18"/>
                <w:szCs w:val="18"/>
              </w:rPr>
              <w:t xml:space="preserve">Not meeting: </w:t>
            </w:r>
            <w:r w:rsidR="00545901">
              <w:rPr>
                <w:rFonts w:ascii="Arial" w:hAnsi="Arial" w:cs="Arial"/>
                <w:sz w:val="18"/>
                <w:szCs w:val="18"/>
              </w:rPr>
              <w:t>Line manager to a</w:t>
            </w:r>
            <w:r w:rsidR="009B71FF" w:rsidRPr="00FB33EA">
              <w:rPr>
                <w:rFonts w:ascii="Arial" w:hAnsi="Arial" w:cs="Arial"/>
                <w:sz w:val="18"/>
                <w:szCs w:val="18"/>
              </w:rPr>
              <w:t>ttach supporting documentation</w:t>
            </w:r>
            <w:r w:rsidR="000A085D" w:rsidRPr="00FB33EA">
              <w:rPr>
                <w:rFonts w:ascii="Arial" w:hAnsi="Arial" w:cs="Arial"/>
                <w:sz w:val="18"/>
                <w:szCs w:val="18"/>
              </w:rPr>
              <w:t>,</w:t>
            </w:r>
            <w:r w:rsidR="009B71FF" w:rsidRPr="00FB33EA">
              <w:rPr>
                <w:rFonts w:ascii="Arial" w:hAnsi="Arial" w:cs="Arial"/>
                <w:sz w:val="18"/>
                <w:szCs w:val="18"/>
              </w:rPr>
              <w:t xml:space="preserve"> show</w:t>
            </w:r>
            <w:r w:rsidR="000A085D" w:rsidRPr="00FB33EA">
              <w:rPr>
                <w:rFonts w:ascii="Arial" w:hAnsi="Arial" w:cs="Arial"/>
                <w:sz w:val="18"/>
                <w:szCs w:val="18"/>
              </w:rPr>
              <w:t>ing</w:t>
            </w:r>
            <w:r w:rsidR="009B71FF" w:rsidRPr="00FB33EA">
              <w:rPr>
                <w:rFonts w:ascii="Arial" w:hAnsi="Arial" w:cs="Arial"/>
                <w:sz w:val="18"/>
                <w:szCs w:val="18"/>
              </w:rPr>
              <w:t xml:space="preserve"> feedback given to date</w:t>
            </w:r>
            <w:r w:rsidR="000A085D" w:rsidRPr="00FB33EA">
              <w:rPr>
                <w:rFonts w:ascii="Arial" w:hAnsi="Arial" w:cs="Arial"/>
                <w:sz w:val="18"/>
                <w:szCs w:val="18"/>
              </w:rPr>
              <w:t>,</w:t>
            </w:r>
            <w:r w:rsidR="009B71FF" w:rsidRPr="00FB33EA">
              <w:rPr>
                <w:rFonts w:ascii="Arial" w:hAnsi="Arial" w:cs="Arial"/>
                <w:sz w:val="18"/>
                <w:szCs w:val="18"/>
              </w:rPr>
              <w:t xml:space="preserve"> for all not meeting ratings.</w:t>
            </w:r>
          </w:p>
        </w:tc>
      </w:tr>
      <w:tr w:rsidR="00FB2B1D" w:rsidRPr="003B6B42" w14:paraId="2E2176AD" w14:textId="77777777" w:rsidTr="00711258">
        <w:trPr>
          <w:trHeight w:val="1172"/>
          <w:jc w:val="center"/>
        </w:trPr>
        <w:tc>
          <w:tcPr>
            <w:tcW w:w="15185" w:type="dxa"/>
            <w:gridSpan w:val="9"/>
            <w:shd w:val="clear" w:color="auto" w:fill="F2F2F2"/>
          </w:tcPr>
          <w:p w14:paraId="50291109" w14:textId="77777777" w:rsidR="00FB2B1D" w:rsidRPr="003B6B42" w:rsidRDefault="00FB2B1D" w:rsidP="0002028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  <w:p w14:paraId="527F6FC5" w14:textId="77777777" w:rsidR="00FB2B1D" w:rsidRPr="003B6B42" w:rsidRDefault="00FB2B1D" w:rsidP="0002028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Line manager / staff member comments to be added here.</w:t>
            </w:r>
          </w:p>
          <w:p w14:paraId="7DEFA8D0" w14:textId="77777777" w:rsidR="00FB2B1D" w:rsidRPr="003B6B42" w:rsidRDefault="00FB2B1D" w:rsidP="0002028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It is important to provide a narrative on the rating and/or any changes in the contract which might have occurred during the year under review.</w:t>
            </w:r>
          </w:p>
          <w:p w14:paraId="6E2C2201" w14:textId="77777777" w:rsidR="00FB2B1D" w:rsidRPr="003B6B42" w:rsidRDefault="00FB2B1D" w:rsidP="0002028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Add any additional supporting documents.</w:t>
            </w:r>
          </w:p>
        </w:tc>
      </w:tr>
      <w:tr w:rsidR="00FB2B1D" w:rsidRPr="003B6B42" w14:paraId="2EF0D207" w14:textId="77777777" w:rsidTr="00711258">
        <w:trPr>
          <w:trHeight w:val="1880"/>
          <w:jc w:val="center"/>
        </w:trPr>
        <w:tc>
          <w:tcPr>
            <w:tcW w:w="15185" w:type="dxa"/>
            <w:gridSpan w:val="9"/>
            <w:shd w:val="clear" w:color="auto" w:fill="FFFFFF"/>
          </w:tcPr>
          <w:p w14:paraId="54D29D7E" w14:textId="77777777" w:rsidR="00FB2B1D" w:rsidRPr="003B6B42" w:rsidRDefault="00FB2B1D" w:rsidP="000202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6158E" w14:textId="77777777" w:rsidR="002239B1" w:rsidRDefault="002239B1" w:rsidP="005110FA">
      <w:pPr>
        <w:rPr>
          <w:color w:val="1F497D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65"/>
        <w:gridCol w:w="1117"/>
        <w:gridCol w:w="5892"/>
        <w:gridCol w:w="4744"/>
      </w:tblGrid>
      <w:tr w:rsidR="00ED3D3E" w:rsidRPr="003B6B42" w14:paraId="3229273A" w14:textId="77777777" w:rsidTr="007E590A">
        <w:trPr>
          <w:trHeight w:val="1361"/>
          <w:jc w:val="center"/>
        </w:trPr>
        <w:tc>
          <w:tcPr>
            <w:tcW w:w="14723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F65DF92" w14:textId="77777777" w:rsidR="007258DF" w:rsidRPr="001414DB" w:rsidRDefault="002239B1" w:rsidP="00D56F65">
            <w:pPr>
              <w:pStyle w:val="TableText"/>
              <w:pageBreakBefore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40" w:hanging="34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color w:val="1F497D"/>
              </w:rPr>
              <w:lastRenderedPageBreak/>
              <w:br w:type="page"/>
            </w:r>
            <w:bookmarkStart w:id="3" w:name="CAgreeperformanceobjectives"/>
            <w:r w:rsidR="005565CC" w:rsidRPr="00141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 </w:t>
            </w:r>
            <w:r w:rsidR="00932A39" w:rsidRPr="001414D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565CC" w:rsidRPr="001414DB">
              <w:rPr>
                <w:rFonts w:ascii="Arial" w:hAnsi="Arial" w:cs="Arial"/>
                <w:b/>
                <w:bCs/>
                <w:sz w:val="24"/>
                <w:szCs w:val="24"/>
              </w:rPr>
              <w:t>erformance</w:t>
            </w:r>
            <w:r w:rsidR="00932A39" w:rsidRPr="00141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</w:t>
            </w:r>
            <w:r w:rsidR="005565CC" w:rsidRPr="001414DB">
              <w:rPr>
                <w:rFonts w:ascii="Arial" w:hAnsi="Arial" w:cs="Arial"/>
                <w:b/>
                <w:bCs/>
                <w:sz w:val="24"/>
                <w:szCs w:val="24"/>
              </w:rPr>
              <w:t>bjectives for the next performance cycle</w:t>
            </w:r>
          </w:p>
          <w:bookmarkEnd w:id="3"/>
          <w:p w14:paraId="123ECEF7" w14:textId="77777777" w:rsidR="005565CC" w:rsidRPr="003B6B42" w:rsidRDefault="005565CC" w:rsidP="002C03C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iCs/>
                <w:sz w:val="18"/>
                <w:szCs w:val="18"/>
              </w:rPr>
              <w:t>Staff member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to complete this section before discussion with line manager.</w:t>
            </w:r>
          </w:p>
          <w:p w14:paraId="0E9694ED" w14:textId="77777777" w:rsidR="005565CC" w:rsidRPr="005A50D2" w:rsidRDefault="005565CC" w:rsidP="008C5911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Agree objectives for the next performance year, using the</w:t>
            </w:r>
            <w:r w:rsidR="008C591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C5911" w:rsidRPr="00E711EA">
              <w:rPr>
                <w:rFonts w:ascii="Arial" w:hAnsi="Arial" w:cs="Arial"/>
                <w:iCs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 xml:space="preserve"> d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>escription and faculty / departmental / unit goals and objectives.</w:t>
            </w:r>
          </w:p>
          <w:p w14:paraId="41DC0E9B" w14:textId="77777777" w:rsidR="00617570" w:rsidRPr="003B6B42" w:rsidRDefault="00617570" w:rsidP="008C5911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Review the PD, and forward to the HR</w:t>
            </w:r>
            <w:r w:rsidR="00B135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</w:t>
            </w:r>
            <w:r w:rsidR="00B135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usiness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</w:t>
            </w:r>
            <w:r w:rsidR="00B135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artner (HRBP)</w:t>
            </w:r>
          </w:p>
        </w:tc>
      </w:tr>
      <w:tr w:rsidR="005565CC" w:rsidRPr="003B6B42" w14:paraId="7FE490F8" w14:textId="77777777" w:rsidTr="007E590A">
        <w:trPr>
          <w:trHeight w:val="486"/>
          <w:jc w:val="center"/>
        </w:trPr>
        <w:tc>
          <w:tcPr>
            <w:tcW w:w="14723" w:type="dxa"/>
            <w:gridSpan w:val="5"/>
            <w:shd w:val="clear" w:color="auto" w:fill="F2F2F2"/>
            <w:vAlign w:val="center"/>
          </w:tcPr>
          <w:p w14:paraId="6FD2AA85" w14:textId="77777777" w:rsidR="005565CC" w:rsidRPr="003B6B42" w:rsidRDefault="005565CC" w:rsidP="00836B1F">
            <w:pPr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3B6B42">
              <w:rPr>
                <w:rFonts w:ascii="Arial" w:hAnsi="Arial" w:cs="Arial"/>
                <w:b/>
                <w:sz w:val="20"/>
                <w:szCs w:val="18"/>
              </w:rPr>
              <w:t>Performance contract</w:t>
            </w:r>
          </w:p>
        </w:tc>
      </w:tr>
      <w:tr w:rsidR="00917C13" w:rsidRPr="003B6B42" w14:paraId="4E14ED46" w14:textId="77777777" w:rsidTr="00917C13">
        <w:trPr>
          <w:trHeight w:val="486"/>
          <w:jc w:val="center"/>
        </w:trPr>
        <w:tc>
          <w:tcPr>
            <w:tcW w:w="1111" w:type="dxa"/>
            <w:shd w:val="clear" w:color="auto" w:fill="F2F2F2"/>
            <w:vAlign w:val="center"/>
          </w:tcPr>
          <w:p w14:paraId="7E9A8695" w14:textId="77777777" w:rsidR="00A900B0" w:rsidRPr="001414DB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KPA</w:t>
            </w:r>
          </w:p>
        </w:tc>
        <w:tc>
          <w:tcPr>
            <w:tcW w:w="1879" w:type="dxa"/>
            <w:shd w:val="clear" w:color="auto" w:fill="F2F2F2"/>
            <w:vAlign w:val="center"/>
          </w:tcPr>
          <w:p w14:paraId="0929F226" w14:textId="77777777" w:rsidR="00A900B0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Vision 2030 Goal</w:t>
            </w:r>
          </w:p>
          <w:p w14:paraId="293B6490" w14:textId="77777777" w:rsidR="00872087" w:rsidRPr="001414DB" w:rsidRDefault="00872087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Segoe UI Emoji" w:hAnsi="Segoe UI Emoji" w:cs="Arial"/>
                <w:b/>
                <w:sz w:val="18"/>
                <w:szCs w:val="18"/>
                <w:lang w:val="en-US"/>
              </w:rPr>
              <w:t>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which apply)</w:t>
            </w:r>
          </w:p>
        </w:tc>
        <w:tc>
          <w:tcPr>
            <w:tcW w:w="997" w:type="dxa"/>
            <w:shd w:val="clear" w:color="auto" w:fill="F2F2F2"/>
            <w:vAlign w:val="center"/>
          </w:tcPr>
          <w:p w14:paraId="668DAA19" w14:textId="77777777" w:rsidR="00A900B0" w:rsidRPr="001414DB" w:rsidRDefault="00E45803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Line manager’s KPA to which this KPA links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63C36D5A" w14:textId="77777777" w:rsidR="00A900B0" w:rsidRPr="001414DB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5B470197" w14:textId="7B6C8FAD" w:rsidR="00A900B0" w:rsidRPr="001414DB" w:rsidRDefault="00A900B0" w:rsidP="00A900B0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SMART Measures</w:t>
            </w: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 xml:space="preserve">(refer to Development Dialogue and Forums </w:t>
            </w:r>
            <w:hyperlink r:id="rId11" w:history="1">
              <w:r w:rsidRPr="008F4390">
                <w:rPr>
                  <w:rStyle w:val="Hyperlink"/>
                  <w:rFonts w:ascii="Arial" w:hAnsi="Arial" w:cs="Arial"/>
                  <w:sz w:val="18"/>
                  <w:lang w:val="en-US"/>
                </w:rPr>
                <w:t>resource guide</w:t>
              </w:r>
            </w:hyperlink>
            <w:r w:rsidRPr="008F4390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</w:tr>
    </w:tbl>
    <w:p w14:paraId="13DF7418" w14:textId="77777777" w:rsidR="00ED3D3E" w:rsidRDefault="00ED3D3E" w:rsidP="00397E49">
      <w:pPr>
        <w:spacing w:after="0"/>
        <w:rPr>
          <w:rFonts w:ascii="Arial" w:hAnsi="Arial" w:cs="Arial"/>
          <w:color w:val="1F497D"/>
          <w:sz w:val="18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896"/>
        <w:gridCol w:w="993"/>
        <w:gridCol w:w="5953"/>
        <w:gridCol w:w="4786"/>
      </w:tblGrid>
      <w:tr w:rsidR="00E45803" w:rsidRPr="003B6B42" w14:paraId="1AFCF29A" w14:textId="77777777" w:rsidTr="00BD6D84">
        <w:trPr>
          <w:trHeight w:val="985"/>
          <w:jc w:val="center"/>
        </w:trPr>
        <w:tc>
          <w:tcPr>
            <w:tcW w:w="1095" w:type="dxa"/>
            <w:vMerge w:val="restart"/>
          </w:tcPr>
          <w:p w14:paraId="7E757224" w14:textId="77777777" w:rsidR="00E45803" w:rsidRPr="001414DB" w:rsidRDefault="00E45803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1896" w:type="dxa"/>
            <w:vMerge w:val="restart"/>
          </w:tcPr>
          <w:p w14:paraId="7AA8BC78" w14:textId="77777777" w:rsidR="00E45803" w:rsidRDefault="00E45803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534F4A" w14:textId="77777777" w:rsidR="00E45803" w:rsidRDefault="00E45803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Holistic, innovative, future-oriented education that produces intellectual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3515A1ED" w14:textId="77777777" w:rsidR="00E45803" w:rsidRPr="00FB22A6" w:rsidRDefault="00E45803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F1C4FC" w14:textId="77777777" w:rsidR="00E45803" w:rsidRDefault="00E45803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  <w:sz w:val="22"/>
                <w:szCs w:val="22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Research solving Afrika’s problems that contributes to global knowledge</w:t>
            </w:r>
          </w:p>
          <w:p w14:paraId="6B1EC0C0" w14:textId="77777777" w:rsidR="00E45803" w:rsidRPr="00C47920" w:rsidRDefault="00E45803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D5715A" w14:textId="77777777" w:rsidR="00E45803" w:rsidRDefault="00E45803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Thought leadership on social justice</w:t>
            </w:r>
          </w:p>
          <w:p w14:paraId="386A36E1" w14:textId="77777777" w:rsidR="00E45803" w:rsidRPr="00C47920" w:rsidRDefault="00E45803" w:rsidP="00E458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C81D85" w14:textId="77777777" w:rsidR="00E45803" w:rsidRPr="001414DB" w:rsidRDefault="00E45803" w:rsidP="00E45803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Organisational ethos that supports new ways of thinking, being and doing</w:t>
            </w:r>
          </w:p>
        </w:tc>
        <w:tc>
          <w:tcPr>
            <w:tcW w:w="993" w:type="dxa"/>
            <w:vMerge w:val="restart"/>
          </w:tcPr>
          <w:p w14:paraId="6121519A" w14:textId="77777777" w:rsidR="00E45803" w:rsidRPr="001414DB" w:rsidRDefault="00E45803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</w:tcPr>
          <w:p w14:paraId="56447C6D" w14:textId="77777777" w:rsidR="00E45803" w:rsidRPr="001414DB" w:rsidRDefault="00E45803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</w:t>
            </w:r>
          </w:p>
        </w:tc>
        <w:tc>
          <w:tcPr>
            <w:tcW w:w="4786" w:type="dxa"/>
          </w:tcPr>
          <w:p w14:paraId="1C6648A0" w14:textId="77777777" w:rsidR="00E45803" w:rsidRPr="001414DB" w:rsidRDefault="00E45803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803" w:rsidRPr="003B6B42" w14:paraId="7D71800E" w14:textId="77777777" w:rsidTr="00BD6D84">
        <w:trPr>
          <w:trHeight w:val="985"/>
          <w:jc w:val="center"/>
        </w:trPr>
        <w:tc>
          <w:tcPr>
            <w:tcW w:w="1095" w:type="dxa"/>
            <w:vMerge/>
          </w:tcPr>
          <w:p w14:paraId="74F3B491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44630879" w14:textId="77777777" w:rsidR="00E45803" w:rsidRPr="001414DB" w:rsidRDefault="00E45803" w:rsidP="00872087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2648F615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B39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15E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803" w:rsidRPr="003B6B42" w14:paraId="46673E70" w14:textId="77777777" w:rsidTr="00BD6D84">
        <w:trPr>
          <w:trHeight w:val="985"/>
          <w:jc w:val="center"/>
        </w:trPr>
        <w:tc>
          <w:tcPr>
            <w:tcW w:w="1095" w:type="dxa"/>
            <w:vMerge/>
          </w:tcPr>
          <w:p w14:paraId="064AA249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78406E1B" w14:textId="77777777" w:rsidR="00E45803" w:rsidRPr="001414DB" w:rsidRDefault="00E45803" w:rsidP="00872087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5ACD0CB9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C6C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E56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803" w:rsidRPr="003B6B42" w14:paraId="77BD183A" w14:textId="77777777" w:rsidTr="00BD6D84">
        <w:trPr>
          <w:trHeight w:val="985"/>
          <w:jc w:val="center"/>
        </w:trPr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01D31653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1A0C1425" w14:textId="77777777" w:rsidR="00E45803" w:rsidRPr="00FB22A6" w:rsidRDefault="00E45803" w:rsidP="00872087">
            <w:pPr>
              <w:pStyle w:val="TableText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C6D8671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3F7" w14:textId="77777777" w:rsidR="00E45803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F8B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803" w:rsidRPr="003B6B42" w14:paraId="4DC45697" w14:textId="77777777" w:rsidTr="00BD6D84">
        <w:trPr>
          <w:trHeight w:val="985"/>
          <w:jc w:val="center"/>
        </w:trPr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2C575605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2D8BB57D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3BE54AD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A4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56C" w14:textId="77777777" w:rsidR="00E45803" w:rsidRPr="001414DB" w:rsidRDefault="00E45803" w:rsidP="00872087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03ACE34" w14:textId="15717D9F" w:rsidR="00872087" w:rsidRDefault="00872087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3DED00B9" w14:textId="48418961" w:rsidR="00014C3D" w:rsidRDefault="00014C3D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154035B8" w14:textId="77777777" w:rsidR="00014C3D" w:rsidRDefault="00014C3D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0F2F6050" w14:textId="77777777" w:rsidR="00481166" w:rsidRDefault="00481166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6B055138" w14:textId="77777777" w:rsidR="0012050B" w:rsidRDefault="0012050B" w:rsidP="00397E49">
      <w:pPr>
        <w:spacing w:after="0"/>
        <w:rPr>
          <w:rFonts w:ascii="Arial" w:hAnsi="Arial" w:cs="Arial"/>
          <w:color w:val="1F497D"/>
          <w:sz w:val="18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896"/>
        <w:gridCol w:w="993"/>
        <w:gridCol w:w="5953"/>
        <w:gridCol w:w="4786"/>
      </w:tblGrid>
      <w:tr w:rsidR="00014C3D" w:rsidRPr="003B6B42" w14:paraId="1E8B2A00" w14:textId="77777777" w:rsidTr="00BD6D84">
        <w:trPr>
          <w:trHeight w:val="985"/>
          <w:jc w:val="center"/>
        </w:trPr>
        <w:tc>
          <w:tcPr>
            <w:tcW w:w="1095" w:type="dxa"/>
            <w:vMerge w:val="restart"/>
          </w:tcPr>
          <w:p w14:paraId="4609B141" w14:textId="77777777" w:rsidR="00014C3D" w:rsidRPr="001414DB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2.</w:t>
            </w:r>
          </w:p>
        </w:tc>
        <w:tc>
          <w:tcPr>
            <w:tcW w:w="1896" w:type="dxa"/>
            <w:vMerge w:val="restart"/>
          </w:tcPr>
          <w:p w14:paraId="7CE1DFA7" w14:textId="77777777" w:rsidR="00014C3D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4E1018" w14:textId="77777777" w:rsidR="00014C3D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Holistic, innovative, future-oriented education that produces intellectual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4DCC1719" w14:textId="77777777" w:rsidR="00014C3D" w:rsidRPr="00FB22A6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9F04A2" w14:textId="77777777" w:rsidR="00014C3D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  <w:sz w:val="22"/>
                <w:szCs w:val="22"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Research solving Afrika’s problems that contributes to global knowledge</w:t>
            </w:r>
          </w:p>
          <w:p w14:paraId="548187F4" w14:textId="77777777" w:rsidR="00014C3D" w:rsidRPr="00C47920" w:rsidRDefault="00014C3D" w:rsidP="00E45803">
            <w:pPr>
              <w:pStyle w:val="Tabl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4971F6" w14:textId="77777777" w:rsidR="00014C3D" w:rsidRDefault="00014C3D" w:rsidP="00E4580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5803">
              <w:rPr>
                <w:rFonts w:ascii="Segoe UI Emoji" w:hAnsi="Segoe UI Emoji" w:cs="Arial"/>
                <w:bCs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Thought leadership on social justice</w:t>
            </w:r>
          </w:p>
          <w:p w14:paraId="04A5A770" w14:textId="77777777" w:rsidR="00014C3D" w:rsidRPr="00C47920" w:rsidRDefault="00014C3D" w:rsidP="00E458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152896" w14:textId="77777777" w:rsidR="00014C3D" w:rsidRPr="001414DB" w:rsidRDefault="00014C3D" w:rsidP="00E45803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803">
              <w:rPr>
                <w:rFonts w:ascii="Segoe UI Emoji" w:hAnsi="Segoe UI Emoji" w:cs="Arial"/>
                <w:bCs/>
                <w:sz w:val="22"/>
                <w:szCs w:val="22"/>
              </w:rPr>
              <w:t>◻</w:t>
            </w:r>
            <w:r>
              <w:rPr>
                <w:rFonts w:ascii="Segoe UI Emoji" w:hAnsi="Segoe UI Emoji" w:cs="Arial"/>
                <w:bCs/>
              </w:rPr>
              <w:t xml:space="preserve"> </w:t>
            </w:r>
            <w:r w:rsidRPr="00FB22A6">
              <w:rPr>
                <w:rFonts w:ascii="Arial" w:hAnsi="Arial" w:cs="Arial"/>
                <w:bCs/>
                <w:sz w:val="18"/>
                <w:szCs w:val="18"/>
              </w:rPr>
              <w:t>Organisational ethos that supports new ways of thinking, being and doing</w:t>
            </w:r>
          </w:p>
        </w:tc>
        <w:tc>
          <w:tcPr>
            <w:tcW w:w="993" w:type="dxa"/>
            <w:vMerge w:val="restart"/>
          </w:tcPr>
          <w:p w14:paraId="60C2E579" w14:textId="77777777" w:rsidR="00014C3D" w:rsidRPr="001414DB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</w:tcPr>
          <w:p w14:paraId="2FEA2AC6" w14:textId="77777777" w:rsidR="00014C3D" w:rsidRPr="001414DB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2.1</w:t>
            </w:r>
          </w:p>
        </w:tc>
        <w:tc>
          <w:tcPr>
            <w:tcW w:w="4786" w:type="dxa"/>
          </w:tcPr>
          <w:p w14:paraId="4577C346" w14:textId="77777777" w:rsidR="00014C3D" w:rsidRPr="001414DB" w:rsidRDefault="00014C3D" w:rsidP="00E45803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5B3CD441" w14:textId="77777777" w:rsidTr="00BD6D84">
        <w:trPr>
          <w:trHeight w:val="985"/>
          <w:jc w:val="center"/>
        </w:trPr>
        <w:tc>
          <w:tcPr>
            <w:tcW w:w="1095" w:type="dxa"/>
            <w:vMerge/>
          </w:tcPr>
          <w:p w14:paraId="5BD7061C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63123E48" w14:textId="77777777" w:rsidR="00014C3D" w:rsidRPr="001414DB" w:rsidRDefault="00014C3D" w:rsidP="00AA5425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4DEC2F64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FE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138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18798093" w14:textId="77777777" w:rsidTr="00BD6D84">
        <w:trPr>
          <w:trHeight w:val="985"/>
          <w:jc w:val="center"/>
        </w:trPr>
        <w:tc>
          <w:tcPr>
            <w:tcW w:w="1095" w:type="dxa"/>
            <w:vMerge/>
          </w:tcPr>
          <w:p w14:paraId="47A7A352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0531553D" w14:textId="77777777" w:rsidR="00014C3D" w:rsidRPr="001414DB" w:rsidRDefault="00014C3D" w:rsidP="00AA5425">
            <w:pPr>
              <w:pStyle w:val="TableText"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509FAD79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A29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A25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37122160" w14:textId="77777777" w:rsidTr="00D61BA2">
        <w:trPr>
          <w:trHeight w:val="985"/>
          <w:jc w:val="center"/>
        </w:trPr>
        <w:tc>
          <w:tcPr>
            <w:tcW w:w="1095" w:type="dxa"/>
            <w:vMerge/>
          </w:tcPr>
          <w:p w14:paraId="084646CC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</w:tcPr>
          <w:p w14:paraId="0B16A6DA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7F0BA925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A3B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B23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14C3D" w:rsidRPr="003B6B42" w14:paraId="43077D34" w14:textId="77777777" w:rsidTr="00BD6D84">
        <w:trPr>
          <w:trHeight w:val="985"/>
          <w:jc w:val="center"/>
        </w:trPr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762B0F0F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6CEDBB87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0230D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10C" w14:textId="40CB2E30" w:rsidR="00014C3D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5C8" w14:textId="77777777" w:rsidR="00014C3D" w:rsidRPr="001414DB" w:rsidRDefault="00014C3D" w:rsidP="00AA5425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D973A8A" w14:textId="77777777" w:rsidR="0012050B" w:rsidRDefault="0012050B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3DAD91BB" w14:textId="77777777" w:rsidR="0012050B" w:rsidRDefault="0012050B" w:rsidP="00397E49">
      <w:pPr>
        <w:spacing w:after="0"/>
        <w:rPr>
          <w:rFonts w:ascii="Arial" w:hAnsi="Arial" w:cs="Arial"/>
          <w:color w:val="1F497D"/>
          <w:sz w:val="18"/>
        </w:rPr>
      </w:pPr>
    </w:p>
    <w:p w14:paraId="46BC855B" w14:textId="77777777" w:rsidR="0012050B" w:rsidRPr="00397E49" w:rsidRDefault="00917C13" w:rsidP="00397E49">
      <w:pPr>
        <w:spacing w:after="0"/>
        <w:rPr>
          <w:rFonts w:ascii="Arial" w:hAnsi="Arial" w:cs="Arial"/>
          <w:color w:val="1F497D"/>
          <w:sz w:val="18"/>
        </w:rPr>
      </w:pPr>
      <w:r>
        <w:rPr>
          <w:rFonts w:ascii="Arial" w:hAnsi="Arial" w:cs="Arial"/>
          <w:color w:val="1F497D"/>
          <w:sz w:val="18"/>
        </w:rPr>
        <w:br w:type="page"/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2"/>
      </w:tblGrid>
      <w:tr w:rsidR="00ED3D3E" w:rsidRPr="003B6B42" w14:paraId="68C8F442" w14:textId="77777777" w:rsidTr="007E590A">
        <w:trPr>
          <w:trHeight w:val="2387"/>
          <w:jc w:val="center"/>
        </w:trPr>
        <w:tc>
          <w:tcPr>
            <w:tcW w:w="1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54C668" w14:textId="77777777" w:rsidR="005565CC" w:rsidRPr="001414DB" w:rsidRDefault="00B576DB" w:rsidP="00891343">
            <w:pPr>
              <w:pStyle w:val="TableTex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38" w:hanging="338"/>
              <w:textAlignment w:val="auto"/>
              <w:rPr>
                <w:rFonts w:ascii="Arial" w:hAnsi="Arial" w:cs="Arial"/>
                <w:b/>
                <w:iCs/>
                <w:sz w:val="24"/>
                <w:szCs w:val="18"/>
              </w:rPr>
            </w:pPr>
            <w:bookmarkStart w:id="4" w:name="DUCTcareergoalsnext5years"/>
            <w:r w:rsidRPr="008913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</w:t>
            </w:r>
            <w:r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are</w:t>
            </w:r>
            <w:r w:rsidR="00ED3D3E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your </w:t>
            </w:r>
            <w:r w:rsidR="00EF46C9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UCT </w:t>
            </w:r>
            <w:r w:rsidR="00ED3D3E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career </w:t>
            </w:r>
            <w:r w:rsidR="00196F4D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>goals for the next 5 years</w:t>
            </w:r>
            <w:r w:rsidR="00ED3D3E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>?</w:t>
            </w:r>
            <w:bookmarkEnd w:id="4"/>
            <w:r w:rsidR="00ED3D3E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</w:t>
            </w:r>
          </w:p>
          <w:p w14:paraId="544C4F28" w14:textId="77777777" w:rsidR="005565CC" w:rsidRPr="003B6B42" w:rsidRDefault="005565CC" w:rsidP="006E16CF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iCs/>
                <w:sz w:val="18"/>
                <w:szCs w:val="18"/>
              </w:rPr>
              <w:t>Staff member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to complete this section before discussion with line manager.</w:t>
            </w:r>
          </w:p>
          <w:p w14:paraId="0E85A766" w14:textId="77777777" w:rsidR="000E311F" w:rsidRPr="003B6B42" w:rsidRDefault="005565CC" w:rsidP="001A190E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This information will be used to inform your development plan</w:t>
            </w:r>
            <w:r w:rsidR="00D439AA" w:rsidRPr="003B6B4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8739CD1" w14:textId="77777777" w:rsidR="00D25660" w:rsidRPr="003B6B42" w:rsidRDefault="00D25660" w:rsidP="001A190E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The staff member’s career goal could be to remain in his/her current position.</w:t>
            </w:r>
          </w:p>
          <w:p w14:paraId="4653D092" w14:textId="0EFC9E25" w:rsidR="00D439AA" w:rsidRPr="003B6B42" w:rsidRDefault="000E311F" w:rsidP="001A190E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The </w:t>
            </w:r>
            <w:r w:rsidRPr="003B6B42">
              <w:rPr>
                <w:rFonts w:ascii="Arial" w:hAnsi="Arial" w:cs="Arial"/>
                <w:i/>
                <w:iCs/>
                <w:sz w:val="18"/>
                <w:szCs w:val="18"/>
              </w:rPr>
              <w:t>Performance / Potential Grid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25660" w:rsidRPr="003B6B42">
              <w:rPr>
                <w:rFonts w:ascii="Arial" w:hAnsi="Arial" w:cs="Arial"/>
                <w:iCs/>
                <w:sz w:val="18"/>
                <w:szCs w:val="18"/>
              </w:rPr>
              <w:t>may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 be used to facilitate the conversation on career aspirations.</w:t>
            </w:r>
            <w:r w:rsidR="00D439AA" w:rsidRPr="003B6B42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460BC0" w:rsidRPr="003B6B42">
              <w:rPr>
                <w:rFonts w:ascii="Arial" w:hAnsi="Arial" w:cs="Arial"/>
                <w:sz w:val="18"/>
                <w:szCs w:val="18"/>
                <w:lang w:val="en-US"/>
              </w:rPr>
              <w:t xml:space="preserve">(Refer to Development Dialogue and Forums </w:t>
            </w:r>
            <w:hyperlink r:id="rId12" w:history="1">
              <w:r w:rsidR="00460BC0" w:rsidRPr="003B6B42">
                <w:rPr>
                  <w:rStyle w:val="Hyperlink"/>
                  <w:rFonts w:ascii="Arial" w:hAnsi="Arial" w:cs="Arial"/>
                  <w:sz w:val="18"/>
                  <w:lang w:val="en-US"/>
                </w:rPr>
                <w:t>resource guide</w:t>
              </w:r>
            </w:hyperlink>
            <w:r w:rsidR="00460BC0" w:rsidRPr="003B6B42">
              <w:rPr>
                <w:rFonts w:ascii="Arial" w:hAnsi="Arial" w:cs="Arial"/>
                <w:sz w:val="18"/>
                <w:lang w:val="en-US"/>
              </w:rPr>
              <w:t>)</w:t>
            </w:r>
          </w:p>
          <w:p w14:paraId="1875584B" w14:textId="77777777" w:rsidR="00D25660" w:rsidRPr="003B6B42" w:rsidRDefault="008A60DE" w:rsidP="001A190E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Development opportunities depend on the staff member’s current performance and the needs of the universi</w:t>
            </w:r>
            <w:r w:rsidR="00AC48EB" w:rsidRPr="003B6B42">
              <w:rPr>
                <w:rFonts w:ascii="Arial" w:hAnsi="Arial" w:cs="Arial"/>
                <w:iCs/>
                <w:sz w:val="18"/>
                <w:szCs w:val="18"/>
              </w:rPr>
              <w:t xml:space="preserve">ty, as well as the availability 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of </w:t>
            </w:r>
            <w:r w:rsidR="00AC48EB" w:rsidRPr="003B6B42">
              <w:rPr>
                <w:rFonts w:ascii="Arial" w:hAnsi="Arial" w:cs="Arial"/>
                <w:iCs/>
                <w:sz w:val="18"/>
                <w:szCs w:val="18"/>
              </w:rPr>
              <w:t xml:space="preserve">university 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>budget and other resources</w:t>
            </w:r>
            <w:r w:rsidR="008A6C7D" w:rsidRPr="003B6B42">
              <w:rPr>
                <w:rFonts w:ascii="Arial" w:hAnsi="Arial" w:cs="Arial"/>
                <w:iCs/>
                <w:sz w:val="18"/>
                <w:szCs w:val="18"/>
              </w:rPr>
              <w:t xml:space="preserve"> (e.g. time)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</w:tc>
      </w:tr>
      <w:tr w:rsidR="00ED3D3E" w:rsidRPr="003B6B42" w14:paraId="04C68E4B" w14:textId="77777777" w:rsidTr="007E590A">
        <w:trPr>
          <w:trHeight w:val="3717"/>
          <w:jc w:val="center"/>
        </w:trPr>
        <w:tc>
          <w:tcPr>
            <w:tcW w:w="1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F7EF8" w14:textId="77777777" w:rsidR="00544A19" w:rsidRPr="003B6B42" w:rsidRDefault="00544A19" w:rsidP="001A190E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504D8E71" w14:textId="77777777" w:rsidR="006E16CF" w:rsidRDefault="006E16CF">
      <w:pPr>
        <w:rPr>
          <w:color w:val="1F497D"/>
          <w:sz w:val="4"/>
          <w:szCs w:val="4"/>
        </w:rPr>
      </w:pPr>
      <w:r>
        <w:rPr>
          <w:color w:val="1F497D"/>
          <w:sz w:val="4"/>
          <w:szCs w:val="4"/>
        </w:rPr>
        <w:br w:type="page"/>
      </w:r>
    </w:p>
    <w:p w14:paraId="4A5E59EE" w14:textId="77777777" w:rsidR="002F5199" w:rsidRDefault="002F5199" w:rsidP="002F5199">
      <w:pPr>
        <w:pStyle w:val="ListParagraph"/>
        <w:rPr>
          <w:color w:val="1F497D"/>
          <w:sz w:val="4"/>
          <w:szCs w:val="4"/>
        </w:rPr>
      </w:pPr>
    </w:p>
    <w:p w14:paraId="20ACE118" w14:textId="77777777" w:rsidR="000E311F" w:rsidRPr="00151F19" w:rsidRDefault="000E311F" w:rsidP="002F5199">
      <w:pPr>
        <w:pStyle w:val="ListParagraph"/>
        <w:rPr>
          <w:color w:val="1F497D"/>
          <w:sz w:val="4"/>
          <w:szCs w:val="4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7"/>
        <w:gridCol w:w="4536"/>
        <w:gridCol w:w="1246"/>
        <w:gridCol w:w="555"/>
        <w:gridCol w:w="555"/>
        <w:gridCol w:w="555"/>
        <w:gridCol w:w="607"/>
      </w:tblGrid>
      <w:tr w:rsidR="005565CC" w:rsidRPr="003B6B42" w14:paraId="0EB1E0D5" w14:textId="77777777" w:rsidTr="007E590A">
        <w:trPr>
          <w:trHeight w:val="1984"/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3442332" w14:textId="77777777" w:rsidR="00554E7E" w:rsidRPr="001414DB" w:rsidRDefault="005565CC" w:rsidP="00891343">
            <w:pPr>
              <w:pStyle w:val="TableTex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38" w:hanging="338"/>
              <w:textAlignment w:val="auto"/>
              <w:rPr>
                <w:rFonts w:ascii="Arial" w:hAnsi="Arial" w:cs="Arial"/>
                <w:b/>
                <w:iCs/>
                <w:sz w:val="24"/>
                <w:szCs w:val="18"/>
              </w:rPr>
            </w:pPr>
            <w:bookmarkStart w:id="5" w:name="ETrainingSupportDevelopmentNeeded"/>
            <w:r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To </w:t>
            </w:r>
            <w:r w:rsidRPr="00891343">
              <w:rPr>
                <w:rFonts w:ascii="Arial" w:hAnsi="Arial" w:cs="Arial"/>
                <w:b/>
                <w:bCs/>
                <w:sz w:val="24"/>
                <w:szCs w:val="24"/>
              </w:rPr>
              <w:t>deliver</w:t>
            </w:r>
            <w:r w:rsidRPr="001414D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on what is expected from you, and to support </w:t>
            </w:r>
            <w:r w:rsidR="00A04C4A" w:rsidRPr="001414DB">
              <w:rPr>
                <w:rFonts w:ascii="Arial" w:hAnsi="Arial" w:cs="Arial"/>
                <w:b/>
                <w:bCs/>
                <w:sz w:val="24"/>
                <w:szCs w:val="18"/>
              </w:rPr>
              <w:t>your career development</w:t>
            </w:r>
            <w:r w:rsidRPr="001414DB">
              <w:rPr>
                <w:rFonts w:ascii="Arial" w:hAnsi="Arial" w:cs="Arial"/>
                <w:b/>
                <w:bCs/>
                <w:sz w:val="24"/>
                <w:szCs w:val="18"/>
              </w:rPr>
              <w:t>, what training / development / support do you need?</w:t>
            </w:r>
          </w:p>
          <w:bookmarkEnd w:id="5"/>
          <w:p w14:paraId="080707F7" w14:textId="77777777" w:rsidR="005565CC" w:rsidRPr="001414DB" w:rsidRDefault="005565CC" w:rsidP="006E16CF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1414DB">
              <w:rPr>
                <w:rFonts w:ascii="Arial" w:hAnsi="Arial" w:cs="Arial"/>
                <w:b/>
                <w:iCs/>
                <w:sz w:val="18"/>
                <w:szCs w:val="18"/>
              </w:rPr>
              <w:t>Staff member</w:t>
            </w:r>
            <w:r w:rsidRPr="001414DB">
              <w:rPr>
                <w:rFonts w:ascii="Arial" w:hAnsi="Arial" w:cs="Arial"/>
                <w:iCs/>
                <w:sz w:val="18"/>
                <w:szCs w:val="18"/>
              </w:rPr>
              <w:t xml:space="preserve"> to complete this section before discussion with line manager.</w:t>
            </w:r>
          </w:p>
          <w:p w14:paraId="10C93732" w14:textId="77777777" w:rsidR="004F7C7F" w:rsidRPr="003B6B42" w:rsidRDefault="004F7C7F" w:rsidP="00277E6C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>This information will be used to inform your development plan.</w:t>
            </w:r>
          </w:p>
          <w:p w14:paraId="12572FF1" w14:textId="77777777" w:rsidR="000E311F" w:rsidRPr="00E711EA" w:rsidRDefault="000E311F" w:rsidP="00277E6C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Priority will be given to development of skills and competencies relating to the staff member’s 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 xml:space="preserve">current </w:t>
            </w:r>
            <w:r w:rsidR="007E1714" w:rsidRPr="00E711EA">
              <w:rPr>
                <w:rFonts w:ascii="Arial" w:hAnsi="Arial" w:cs="Arial"/>
                <w:iCs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5D6DB90" w14:textId="77777777" w:rsidR="000E311F" w:rsidRPr="003B6B42" w:rsidRDefault="00D25660" w:rsidP="007E1714">
            <w:pPr>
              <w:pStyle w:val="List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The identified </w:t>
            </w:r>
            <w:r w:rsidR="00707DDB" w:rsidRPr="003B6B42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3B6B42">
              <w:rPr>
                <w:rFonts w:ascii="Arial" w:hAnsi="Arial" w:cs="Arial"/>
                <w:iCs/>
                <w:sz w:val="18"/>
                <w:szCs w:val="18"/>
              </w:rPr>
              <w:t xml:space="preserve">nterventions should support the development of a skill or competency, rather than to be focused on a specific </w:t>
            </w:r>
            <w:r w:rsidR="007E1714" w:rsidRPr="00E711EA">
              <w:rPr>
                <w:rFonts w:ascii="Arial" w:hAnsi="Arial" w:cs="Arial"/>
                <w:iCs/>
                <w:sz w:val="18"/>
                <w:szCs w:val="18"/>
              </w:rPr>
              <w:t>position</w:t>
            </w:r>
            <w:r w:rsidRPr="00E711E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2F5199" w:rsidRPr="003B6B42" w14:paraId="1583B6AC" w14:textId="77777777" w:rsidTr="007E590A">
        <w:trPr>
          <w:trHeight w:val="300"/>
          <w:jc w:val="center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B03B9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Proposed development </w:t>
            </w: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(to be confirmed at the Development Forum)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AC0D4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 of training course / intervention </w:t>
            </w:r>
          </w:p>
          <w:p w14:paraId="49E438B7" w14:textId="77777777" w:rsidR="002F5199" w:rsidRPr="001414DB" w:rsidRDefault="004821F3" w:rsidP="004821F3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(Not to be limited by the UCT Learning and Development Resource guide)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0AB0E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Cost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F2B7A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Select one</w:t>
            </w:r>
          </w:p>
        </w:tc>
      </w:tr>
      <w:tr w:rsidR="00B306C6" w:rsidRPr="003B6B42" w14:paraId="34BB6E6C" w14:textId="77777777" w:rsidTr="007E590A">
        <w:trPr>
          <w:cantSplit/>
          <w:trHeight w:val="1586"/>
          <w:jc w:val="center"/>
        </w:trPr>
        <w:tc>
          <w:tcPr>
            <w:tcW w:w="6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03A5AB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79260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3B72D18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ind w:left="113" w:right="113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5499862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ind w:left="113" w:right="113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367B6F4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ind w:left="113" w:right="113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Short course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CE26FD5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ind w:left="113" w:right="113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  programme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5E8F2E7" w14:textId="77777777" w:rsidR="002F5199" w:rsidRPr="00277E6C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ind w:left="113" w:right="113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7E6C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Informal</w:t>
            </w:r>
          </w:p>
        </w:tc>
      </w:tr>
      <w:tr w:rsidR="002F5199" w:rsidRPr="003B6B42" w14:paraId="4224A344" w14:textId="77777777" w:rsidTr="007E590A">
        <w:trPr>
          <w:trHeight w:val="435"/>
          <w:jc w:val="center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7EB4C" w14:textId="77777777" w:rsidR="002F5199" w:rsidRPr="001414DB" w:rsidRDefault="002F5199" w:rsidP="001A190E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>For current role to meet agreed performance contract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FB8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6A9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971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18CB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E4C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3854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5199" w:rsidRPr="003B6B42" w14:paraId="3DE4BE1A" w14:textId="77777777" w:rsidTr="007E590A">
        <w:trPr>
          <w:trHeight w:val="435"/>
          <w:jc w:val="center"/>
        </w:trPr>
        <w:tc>
          <w:tcPr>
            <w:tcW w:w="6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83CC0" w14:textId="77777777" w:rsidR="002F5199" w:rsidRPr="001414DB" w:rsidRDefault="002F5199" w:rsidP="001A190E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6E8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538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7C2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53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87E9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207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5199" w:rsidRPr="003B6B42" w14:paraId="194D8EC7" w14:textId="77777777" w:rsidTr="007E590A">
        <w:trPr>
          <w:trHeight w:val="435"/>
          <w:jc w:val="center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DB0D5" w14:textId="77777777" w:rsidR="00DB7277" w:rsidRPr="001414DB" w:rsidRDefault="000E311F" w:rsidP="00DB7277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>For UCT career development</w:t>
            </w:r>
          </w:p>
          <w:p w14:paraId="24559680" w14:textId="77777777" w:rsidR="004F7C7F" w:rsidRPr="001414DB" w:rsidRDefault="004F7C7F" w:rsidP="00DB7277">
            <w:pPr>
              <w:pStyle w:val="TableText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16CF">
              <w:rPr>
                <w:rFonts w:ascii="Arial" w:hAnsi="Arial" w:cs="Arial"/>
                <w:sz w:val="16"/>
                <w:szCs w:val="18"/>
                <w:lang w:val="en-US"/>
              </w:rPr>
              <w:t>(Development driven by the wider University needs)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6C0B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6AB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1290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322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2A81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7D2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5199" w:rsidRPr="003B6B42" w14:paraId="6E591DBA" w14:textId="77777777" w:rsidTr="007E590A">
        <w:trPr>
          <w:trHeight w:val="435"/>
          <w:jc w:val="center"/>
        </w:trPr>
        <w:tc>
          <w:tcPr>
            <w:tcW w:w="6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B39D0" w14:textId="77777777" w:rsidR="002F5199" w:rsidRPr="001414DB" w:rsidRDefault="002F5199" w:rsidP="001A190E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D261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A9B5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4FC1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987F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23DD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CC6C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5199" w:rsidRPr="003B6B42" w14:paraId="62F680B8" w14:textId="77777777" w:rsidTr="007E590A">
        <w:trPr>
          <w:trHeight w:val="435"/>
          <w:jc w:val="center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6683F" w14:textId="77777777" w:rsidR="000E311F" w:rsidRPr="001414DB" w:rsidRDefault="000E311F" w:rsidP="001A190E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b/>
                <w:sz w:val="18"/>
                <w:szCs w:val="18"/>
                <w:lang w:val="en-US"/>
              </w:rPr>
              <w:t>For self-development</w:t>
            </w:r>
          </w:p>
          <w:p w14:paraId="1B6A2682" w14:textId="77777777" w:rsidR="004F7C7F" w:rsidRPr="001414DB" w:rsidRDefault="004F7C7F" w:rsidP="00147290">
            <w:pPr>
              <w:pStyle w:val="TableText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16CF">
              <w:rPr>
                <w:rFonts w:ascii="Arial" w:hAnsi="Arial" w:cs="Arial"/>
                <w:sz w:val="16"/>
                <w:szCs w:val="18"/>
                <w:lang w:val="en-US"/>
              </w:rPr>
              <w:t xml:space="preserve">(Development unrelated to current </w:t>
            </w:r>
            <w:r w:rsidR="00147290" w:rsidRPr="00E711EA">
              <w:rPr>
                <w:rFonts w:ascii="Arial" w:hAnsi="Arial" w:cs="Arial"/>
                <w:sz w:val="16"/>
                <w:szCs w:val="18"/>
                <w:lang w:val="en-US"/>
              </w:rPr>
              <w:t>position</w:t>
            </w:r>
            <w:r w:rsidRPr="00E711EA">
              <w:rPr>
                <w:rFonts w:ascii="Arial" w:hAnsi="Arial" w:cs="Arial"/>
                <w:sz w:val="16"/>
                <w:szCs w:val="18"/>
                <w:lang w:val="en-US"/>
              </w:rPr>
              <w:t xml:space="preserve"> and</w:t>
            </w:r>
            <w:r w:rsidRPr="006E16CF">
              <w:rPr>
                <w:rFonts w:ascii="Arial" w:hAnsi="Arial" w:cs="Arial"/>
                <w:sz w:val="16"/>
                <w:szCs w:val="18"/>
                <w:lang w:val="en-US"/>
              </w:rPr>
              <w:t xml:space="preserve"> current needs of the University)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192D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5EA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8A8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D83E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9BD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1FC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5199" w:rsidRPr="003B6B42" w14:paraId="090F292D" w14:textId="77777777" w:rsidTr="007E590A">
        <w:trPr>
          <w:trHeight w:val="435"/>
          <w:jc w:val="center"/>
        </w:trPr>
        <w:tc>
          <w:tcPr>
            <w:tcW w:w="6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4FA52" w14:textId="77777777" w:rsidR="002F5199" w:rsidRPr="001414DB" w:rsidRDefault="002F5199" w:rsidP="001A190E">
            <w:pPr>
              <w:pStyle w:val="TableText"/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EFB6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D60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D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97ED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0FE0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7BA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C53B" w14:textId="77777777" w:rsidR="002F5199" w:rsidRPr="001414DB" w:rsidRDefault="002F5199" w:rsidP="001A190E">
            <w:pPr>
              <w:pStyle w:val="TableText"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5AB546D" w14:textId="77777777" w:rsidR="008A0581" w:rsidRPr="0063109C" w:rsidRDefault="008A0581" w:rsidP="0063109C">
      <w:pPr>
        <w:spacing w:after="0"/>
        <w:rPr>
          <w:color w:val="1F497D"/>
          <w:sz w:val="16"/>
          <w:szCs w:val="16"/>
        </w:rPr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269"/>
        <w:gridCol w:w="3827"/>
        <w:gridCol w:w="709"/>
        <w:gridCol w:w="3527"/>
      </w:tblGrid>
      <w:tr w:rsidR="008A0581" w:rsidRPr="003B6B42" w14:paraId="6D23CDC7" w14:textId="77777777" w:rsidTr="00611BF5">
        <w:trPr>
          <w:trHeight w:val="624"/>
          <w:jc w:val="center"/>
        </w:trPr>
        <w:tc>
          <w:tcPr>
            <w:tcW w:w="5708" w:type="dxa"/>
            <w:shd w:val="clear" w:color="auto" w:fill="F2F2F2"/>
            <w:vAlign w:val="center"/>
          </w:tcPr>
          <w:p w14:paraId="38D2B277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Line manager</w:t>
            </w:r>
          </w:p>
        </w:tc>
        <w:tc>
          <w:tcPr>
            <w:tcW w:w="1269" w:type="dxa"/>
            <w:shd w:val="clear" w:color="auto" w:fill="F2F2F2"/>
            <w:vAlign w:val="center"/>
          </w:tcPr>
          <w:p w14:paraId="0615430B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827" w:type="dxa"/>
            <w:vAlign w:val="center"/>
          </w:tcPr>
          <w:p w14:paraId="78B9BF3B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8EA2A28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527" w:type="dxa"/>
            <w:vAlign w:val="center"/>
          </w:tcPr>
          <w:p w14:paraId="1A5FED6A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581" w:rsidRPr="003B6B42" w14:paraId="2C5935B5" w14:textId="77777777" w:rsidTr="00611BF5">
        <w:trPr>
          <w:trHeight w:val="624"/>
          <w:jc w:val="center"/>
        </w:trPr>
        <w:tc>
          <w:tcPr>
            <w:tcW w:w="5708" w:type="dxa"/>
            <w:shd w:val="clear" w:color="auto" w:fill="F2F2F2"/>
            <w:vAlign w:val="center"/>
          </w:tcPr>
          <w:p w14:paraId="119A3612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Staff member</w:t>
            </w:r>
            <w:r w:rsidR="00281EC8" w:rsidRPr="003B6B4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69" w:type="dxa"/>
            <w:shd w:val="clear" w:color="auto" w:fill="F2F2F2"/>
            <w:vAlign w:val="center"/>
          </w:tcPr>
          <w:p w14:paraId="6418FDDE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827" w:type="dxa"/>
            <w:vAlign w:val="center"/>
          </w:tcPr>
          <w:p w14:paraId="2DD029BB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5DDBCFB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527" w:type="dxa"/>
            <w:vAlign w:val="center"/>
          </w:tcPr>
          <w:p w14:paraId="46A7BF0D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6E2E60" w14:textId="77777777" w:rsidR="00281EC8" w:rsidRPr="008F4390" w:rsidRDefault="00281EC8" w:rsidP="00B019AB">
      <w:pPr>
        <w:keepNext/>
        <w:widowControl w:val="0"/>
        <w:tabs>
          <w:tab w:val="left" w:pos="3119"/>
        </w:tabs>
        <w:spacing w:before="120" w:after="120"/>
        <w:ind w:left="-284" w:right="-249"/>
        <w:outlineLvl w:val="1"/>
        <w:rPr>
          <w:rFonts w:ascii="Arial" w:hAnsi="Arial" w:cs="Arial"/>
          <w:sz w:val="14"/>
          <w:szCs w:val="28"/>
        </w:rPr>
      </w:pPr>
      <w:r>
        <w:rPr>
          <w:rFonts w:ascii="Arial" w:hAnsi="Arial" w:cs="Arial"/>
          <w:sz w:val="16"/>
          <w:szCs w:val="28"/>
        </w:rPr>
        <w:t>*</w:t>
      </w:r>
      <w:r w:rsidRPr="008F4390">
        <w:rPr>
          <w:rFonts w:ascii="Arial" w:hAnsi="Arial" w:cs="Arial"/>
          <w:sz w:val="16"/>
          <w:szCs w:val="28"/>
        </w:rPr>
        <w:t>Signature by the staff member denotes participation in the discussion, not necessarily agreement to the outcome. The final rating will be confirmed and agreed to by the Development Forum</w:t>
      </w:r>
      <w:r w:rsidRPr="008F4390">
        <w:rPr>
          <w:rFonts w:ascii="Arial" w:hAnsi="Arial" w:cs="Arial"/>
          <w:sz w:val="14"/>
          <w:szCs w:val="28"/>
        </w:rPr>
        <w:t>.</w:t>
      </w:r>
    </w:p>
    <w:p w14:paraId="1EF61FF9" w14:textId="22FC02C3" w:rsidR="008A0581" w:rsidRDefault="008A0581" w:rsidP="00544A19">
      <w:pPr>
        <w:rPr>
          <w:color w:val="1F497D"/>
          <w:sz w:val="4"/>
          <w:szCs w:val="4"/>
        </w:rPr>
      </w:pPr>
    </w:p>
    <w:p w14:paraId="3902B48D" w14:textId="37D56A87" w:rsidR="00014C3D" w:rsidRDefault="00014C3D" w:rsidP="00544A19">
      <w:pPr>
        <w:rPr>
          <w:color w:val="1F497D"/>
          <w:sz w:val="4"/>
          <w:szCs w:val="4"/>
        </w:rPr>
      </w:pPr>
    </w:p>
    <w:p w14:paraId="116486B3" w14:textId="589049B5" w:rsidR="00014C3D" w:rsidRDefault="00014C3D" w:rsidP="00544A19">
      <w:pPr>
        <w:rPr>
          <w:color w:val="1F497D"/>
          <w:sz w:val="4"/>
          <w:szCs w:val="4"/>
        </w:rPr>
      </w:pPr>
    </w:p>
    <w:p w14:paraId="326885F0" w14:textId="77777777" w:rsidR="00014C3D" w:rsidRDefault="00014C3D" w:rsidP="00544A19">
      <w:pPr>
        <w:rPr>
          <w:color w:val="1F497D"/>
          <w:sz w:val="4"/>
          <w:szCs w:val="4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9"/>
        <w:gridCol w:w="1172"/>
        <w:gridCol w:w="699"/>
        <w:gridCol w:w="1333"/>
        <w:gridCol w:w="508"/>
        <w:gridCol w:w="1249"/>
        <w:gridCol w:w="596"/>
        <w:gridCol w:w="992"/>
        <w:gridCol w:w="680"/>
      </w:tblGrid>
      <w:tr w:rsidR="00EA60E0" w:rsidRPr="003B6B42" w14:paraId="6DC29589" w14:textId="77777777" w:rsidTr="0012050B">
        <w:trPr>
          <w:trHeight w:val="737"/>
          <w:jc w:val="center"/>
        </w:trPr>
        <w:tc>
          <w:tcPr>
            <w:tcW w:w="15068" w:type="dxa"/>
            <w:gridSpan w:val="9"/>
            <w:shd w:val="clear" w:color="auto" w:fill="F2F2F2"/>
          </w:tcPr>
          <w:p w14:paraId="63355A1D" w14:textId="77777777" w:rsidR="00EA60E0" w:rsidRPr="006E16CF" w:rsidRDefault="00EA60E0" w:rsidP="00891343">
            <w:pPr>
              <w:pStyle w:val="TableTex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38" w:hanging="338"/>
              <w:textAlignment w:val="auto"/>
              <w:rPr>
                <w:rFonts w:ascii="Arial" w:hAnsi="Arial" w:cs="Arial"/>
                <w:b/>
                <w:sz w:val="24"/>
                <w:szCs w:val="18"/>
                <w:lang w:val="en-US"/>
              </w:rPr>
            </w:pPr>
            <w:bookmarkStart w:id="6" w:name="FFeedbacktostaffmemberonfinalratinganddd"/>
            <w:r w:rsidRPr="008913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Feedback</w:t>
            </w:r>
            <w:r w:rsidR="00B60E6A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to s</w:t>
            </w:r>
            <w:r w:rsidRPr="006E16CF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taff </w:t>
            </w:r>
            <w:r w:rsidR="00B60E6A">
              <w:rPr>
                <w:rFonts w:ascii="Arial" w:hAnsi="Arial" w:cs="Arial"/>
                <w:b/>
                <w:bCs/>
                <w:sz w:val="24"/>
                <w:szCs w:val="18"/>
              </w:rPr>
              <w:t>member on f</w:t>
            </w:r>
            <w:r w:rsidRPr="006E16CF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inal </w:t>
            </w:r>
            <w:r w:rsidR="00B60E6A">
              <w:rPr>
                <w:rFonts w:ascii="Arial" w:hAnsi="Arial" w:cs="Arial"/>
                <w:b/>
                <w:bCs/>
                <w:sz w:val="24"/>
                <w:szCs w:val="18"/>
              </w:rPr>
              <w:t>r</w:t>
            </w:r>
            <w:r w:rsidRPr="006E16CF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ating and </w:t>
            </w:r>
            <w:r w:rsidR="00B60E6A">
              <w:rPr>
                <w:rFonts w:ascii="Arial" w:hAnsi="Arial" w:cs="Arial"/>
                <w:b/>
                <w:bCs/>
                <w:sz w:val="24"/>
                <w:szCs w:val="18"/>
              </w:rPr>
              <w:t>d</w:t>
            </w:r>
            <w:r w:rsidRPr="006E16CF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evelopment </w:t>
            </w:r>
            <w:r w:rsidR="00B60E6A">
              <w:rPr>
                <w:rFonts w:ascii="Arial" w:hAnsi="Arial" w:cs="Arial"/>
                <w:b/>
                <w:bCs/>
                <w:sz w:val="24"/>
                <w:szCs w:val="18"/>
              </w:rPr>
              <w:t>p</w:t>
            </w:r>
            <w:r w:rsidRPr="006E16CF">
              <w:rPr>
                <w:rFonts w:ascii="Arial" w:hAnsi="Arial" w:cs="Arial"/>
                <w:b/>
                <w:bCs/>
                <w:sz w:val="24"/>
                <w:szCs w:val="18"/>
              </w:rPr>
              <w:t>lan</w:t>
            </w:r>
            <w:r w:rsidR="003F3E92" w:rsidRPr="006E16CF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</w:t>
            </w:r>
          </w:p>
          <w:bookmarkEnd w:id="6"/>
          <w:p w14:paraId="10CEEF64" w14:textId="77777777" w:rsidR="00EA60E0" w:rsidRPr="003B6B42" w:rsidRDefault="00EA60E0" w:rsidP="006E16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This section should be completed after the Development Forum has agreed the performance rating and development plan</w:t>
            </w:r>
            <w:r w:rsidR="006613D6" w:rsidRPr="003B6B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06C6" w:rsidRPr="003B6B42" w14:paraId="2E32E72D" w14:textId="77777777" w:rsidTr="0012050B">
        <w:trPr>
          <w:trHeight w:val="395"/>
          <w:jc w:val="center"/>
        </w:trPr>
        <w:tc>
          <w:tcPr>
            <w:tcW w:w="7839" w:type="dxa"/>
            <w:shd w:val="clear" w:color="auto" w:fill="F2F2F2"/>
            <w:vAlign w:val="center"/>
          </w:tcPr>
          <w:p w14:paraId="5CEF8A2D" w14:textId="77777777" w:rsidR="00EA60E0" w:rsidRPr="003B6B42" w:rsidRDefault="00B60E6A" w:rsidP="00B60E6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Final p</w:t>
            </w:r>
            <w:r w:rsidR="00EA60E0" w:rsidRPr="003B6B42">
              <w:rPr>
                <w:rFonts w:ascii="Arial" w:hAnsi="Arial" w:cs="Arial"/>
                <w:b/>
                <w:sz w:val="18"/>
                <w:szCs w:val="18"/>
              </w:rPr>
              <w:t xml:space="preserve">erformance </w:t>
            </w:r>
            <w:r w:rsidRPr="003B6B4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EA60E0" w:rsidRPr="003B6B42">
              <w:rPr>
                <w:rFonts w:ascii="Arial" w:hAnsi="Arial" w:cs="Arial"/>
                <w:b/>
                <w:sz w:val="18"/>
                <w:szCs w:val="18"/>
              </w:rPr>
              <w:t>ating</w:t>
            </w:r>
          </w:p>
        </w:tc>
        <w:tc>
          <w:tcPr>
            <w:tcW w:w="1172" w:type="dxa"/>
            <w:shd w:val="clear" w:color="auto" w:fill="F2F2F2"/>
            <w:vAlign w:val="center"/>
          </w:tcPr>
          <w:p w14:paraId="6C94BF48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Exceeding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17B0C51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F2F2F2"/>
            <w:vAlign w:val="center"/>
          </w:tcPr>
          <w:p w14:paraId="08944D48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Meeting</w:t>
            </w:r>
          </w:p>
        </w:tc>
        <w:tc>
          <w:tcPr>
            <w:tcW w:w="508" w:type="dxa"/>
            <w:shd w:val="clear" w:color="auto" w:fill="FFFFFF"/>
            <w:vAlign w:val="center"/>
          </w:tcPr>
          <w:p w14:paraId="3C656C11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F2F2F2"/>
            <w:vAlign w:val="center"/>
          </w:tcPr>
          <w:p w14:paraId="19EFA8C3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Not Meeting</w:t>
            </w:r>
          </w:p>
        </w:tc>
        <w:tc>
          <w:tcPr>
            <w:tcW w:w="596" w:type="dxa"/>
            <w:shd w:val="clear" w:color="auto" w:fill="FFFFFF"/>
            <w:vAlign w:val="center"/>
          </w:tcPr>
          <w:p w14:paraId="1A29F97D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754F02C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Unrated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08EB7ED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0E0" w:rsidRPr="003B6B42" w14:paraId="51CC22F2" w14:textId="77777777" w:rsidTr="0012050B">
        <w:trPr>
          <w:trHeight w:val="340"/>
          <w:jc w:val="center"/>
        </w:trPr>
        <w:tc>
          <w:tcPr>
            <w:tcW w:w="7839" w:type="dxa"/>
            <w:shd w:val="clear" w:color="auto" w:fill="F2F2F2"/>
            <w:vAlign w:val="center"/>
          </w:tcPr>
          <w:p w14:paraId="71DB685C" w14:textId="77777777" w:rsidR="00EA60E0" w:rsidRPr="003B6B42" w:rsidRDefault="00EA60E0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Development </w:t>
            </w:r>
            <w:r w:rsidR="00B60E6A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lan </w:t>
            </w:r>
            <w:r w:rsidR="00B60E6A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="003F3E92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upported </w:t>
            </w:r>
            <w:r w:rsidR="006E16CF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="003F3E92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="00B60E6A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>pending f</w:t>
            </w:r>
            <w:r w:rsidR="003F3E92" w:rsidRPr="003B6B42">
              <w:rPr>
                <w:rFonts w:ascii="Arial" w:hAnsi="Arial" w:cs="Arial"/>
                <w:b/>
                <w:sz w:val="18"/>
                <w:szCs w:val="18"/>
                <w:lang w:val="en-US"/>
              </w:rPr>
              <w:t>unding)</w:t>
            </w:r>
          </w:p>
          <w:p w14:paraId="093F8869" w14:textId="77777777" w:rsidR="00EA60E0" w:rsidRPr="00B60E6A" w:rsidRDefault="00EA60E0" w:rsidP="006E16CF">
            <w:pPr>
              <w:pStyle w:val="TableText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60E6A">
              <w:rPr>
                <w:rFonts w:ascii="Arial" w:hAnsi="Arial" w:cs="Arial"/>
                <w:sz w:val="16"/>
                <w:szCs w:val="18"/>
                <w:lang w:val="en-US"/>
              </w:rPr>
              <w:t>(Yes / No; If no, w</w:t>
            </w:r>
            <w:r w:rsidR="00F92B4F" w:rsidRPr="00B60E6A">
              <w:rPr>
                <w:rFonts w:ascii="Arial" w:hAnsi="Arial" w:cs="Arial"/>
                <w:sz w:val="16"/>
                <w:szCs w:val="18"/>
                <w:lang w:val="en-US"/>
              </w:rPr>
              <w:t>h</w:t>
            </w:r>
            <w:r w:rsidR="003F3E92" w:rsidRPr="00B60E6A">
              <w:rPr>
                <w:rFonts w:ascii="Arial" w:hAnsi="Arial" w:cs="Arial"/>
                <w:sz w:val="16"/>
                <w:szCs w:val="18"/>
                <w:lang w:val="en-US"/>
              </w:rPr>
              <w:t>ich</w:t>
            </w:r>
            <w:r w:rsidR="00F92B4F" w:rsidRPr="00B60E6A">
              <w:rPr>
                <w:rFonts w:ascii="Arial" w:hAnsi="Arial" w:cs="Arial"/>
                <w:sz w:val="16"/>
                <w:szCs w:val="18"/>
                <w:lang w:val="en-US"/>
              </w:rPr>
              <w:t xml:space="preserve"> training has been </w:t>
            </w:r>
            <w:r w:rsidR="003F3E92" w:rsidRPr="00B60E6A">
              <w:rPr>
                <w:rFonts w:ascii="Arial" w:hAnsi="Arial" w:cs="Arial"/>
                <w:sz w:val="16"/>
                <w:szCs w:val="18"/>
                <w:lang w:val="en-US"/>
              </w:rPr>
              <w:t>supported</w:t>
            </w:r>
            <w:r w:rsidRPr="00B60E6A">
              <w:rPr>
                <w:rFonts w:ascii="Arial" w:hAnsi="Arial" w:cs="Arial"/>
                <w:sz w:val="16"/>
                <w:szCs w:val="18"/>
                <w:lang w:val="en-US"/>
              </w:rPr>
              <w:t>?)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6560E8B4" w14:textId="77777777" w:rsidR="00EA60E0" w:rsidRPr="003B6B42" w:rsidRDefault="00EA60E0" w:rsidP="006613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E9C" w:rsidRPr="003B6B42" w14:paraId="1AB1F15F" w14:textId="77777777" w:rsidTr="0012050B">
        <w:trPr>
          <w:trHeight w:val="395"/>
          <w:jc w:val="center"/>
        </w:trPr>
        <w:tc>
          <w:tcPr>
            <w:tcW w:w="15068" w:type="dxa"/>
            <w:gridSpan w:val="9"/>
            <w:shd w:val="clear" w:color="auto" w:fill="F2F2F2"/>
            <w:vAlign w:val="center"/>
          </w:tcPr>
          <w:p w14:paraId="1F658ACA" w14:textId="77777777" w:rsidR="00CE3E9C" w:rsidRPr="003B6B42" w:rsidRDefault="00CE3E9C" w:rsidP="006613D6">
            <w:pPr>
              <w:spacing w:before="6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To aid the </w:t>
            </w:r>
            <w:r w:rsidR="00F24AD4"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</w:t>
            </w:r>
            <w:r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taff member in his/her career path development:</w:t>
            </w:r>
          </w:p>
          <w:p w14:paraId="158A17F0" w14:textId="77777777" w:rsidR="00CE3E9C" w:rsidRPr="003B6B42" w:rsidRDefault="002D7EAC" w:rsidP="006613D6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7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60" w:after="60" w:line="240" w:lineRule="exact"/>
              <w:ind w:left="851" w:hanging="425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The line m</w:t>
            </w:r>
            <w:r w:rsidR="00CE3E9C"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anager undertakes to </w:t>
            </w: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489"/>
            </w:tblGrid>
            <w:tr w:rsidR="00CE3E9C" w:rsidRPr="003B6B42" w14:paraId="2C71051C" w14:textId="77777777" w:rsidTr="0063109C">
              <w:trPr>
                <w:trHeight w:val="964"/>
              </w:trPr>
              <w:tc>
                <w:tcPr>
                  <w:tcW w:w="10489" w:type="dxa"/>
                </w:tcPr>
                <w:p w14:paraId="6DC520A3" w14:textId="77777777" w:rsidR="00CE3E9C" w:rsidRPr="003B6B42" w:rsidRDefault="00CE3E9C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Assist the </w:t>
                  </w:r>
                  <w:r w:rsidR="002D7EAC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staff member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 to identify the most appropriate development initiative(s). </w:t>
                  </w:r>
                </w:p>
                <w:p w14:paraId="3E81EDDF" w14:textId="77777777" w:rsidR="00CE3E9C" w:rsidRPr="003B6B42" w:rsidRDefault="002D7EAC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Assist the staff </w:t>
                  </w:r>
                  <w:proofErr w:type="gramStart"/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member</w:t>
                  </w:r>
                  <w:proofErr w:type="gramEnd"/>
                  <w:r w:rsidR="00CE3E9C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 to identify an appropriate mentor, if needed.</w:t>
                  </w:r>
                </w:p>
                <w:p w14:paraId="198F6A24" w14:textId="77777777" w:rsidR="00CE3E9C" w:rsidRPr="003B6B42" w:rsidRDefault="00CE3E9C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To </w:t>
                  </w:r>
                  <w:r w:rsidR="00404129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informally / periodically 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discuss the progress and learning of the </w:t>
                  </w:r>
                  <w:r w:rsidR="002D7EAC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staff member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  <w:p w14:paraId="2DE7B0A9" w14:textId="77777777" w:rsidR="00CE3E9C" w:rsidRPr="003B6B42" w:rsidRDefault="00CE3E9C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To support the </w:t>
                  </w:r>
                  <w:r w:rsidR="002D7EAC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staff member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 in his/her efforts of development.</w:t>
                  </w:r>
                </w:p>
              </w:tc>
            </w:tr>
          </w:tbl>
          <w:p w14:paraId="06DDC21E" w14:textId="77777777" w:rsidR="00CE3E9C" w:rsidRPr="003B6B42" w:rsidRDefault="00CE3E9C" w:rsidP="006613D6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7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60" w:after="60"/>
              <w:ind w:left="851" w:hanging="425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The </w:t>
            </w:r>
            <w:r w:rsidR="002D7EAC"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staff member</w:t>
            </w:r>
            <w:r w:rsidRPr="003B6B42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undertakes to </w:t>
            </w: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489"/>
            </w:tblGrid>
            <w:tr w:rsidR="00CE3E9C" w:rsidRPr="003B6B42" w14:paraId="7AA16BDD" w14:textId="77777777" w:rsidTr="001A190E">
              <w:tc>
                <w:tcPr>
                  <w:tcW w:w="10489" w:type="dxa"/>
                </w:tcPr>
                <w:p w14:paraId="046C9C32" w14:textId="77777777" w:rsidR="00CE3E9C" w:rsidRPr="003B6B42" w:rsidRDefault="00CE3E9C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Meet the objectives of his/her substantive post, as agreed with the </w:t>
                  </w:r>
                  <w:r w:rsidR="00F24AD4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l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 xml:space="preserve">ine </w:t>
                  </w:r>
                  <w:r w:rsidR="00F24AD4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anager.</w:t>
                  </w:r>
                </w:p>
                <w:p w14:paraId="55B0CC7B" w14:textId="77777777" w:rsidR="00CE3E9C" w:rsidRPr="003B6B42" w:rsidRDefault="00404129" w:rsidP="001221CD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317"/>
                      <w:tab w:val="left" w:pos="59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before="60" w:after="60" w:line="240" w:lineRule="auto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1221C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r w:rsidR="00CE3E9C" w:rsidRPr="001221C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eflect</w:t>
                  </w:r>
                  <w:r w:rsidR="00CE3E9C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 xml:space="preserve"> on lea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 xml:space="preserve">rning with his/her </w:t>
                  </w:r>
                  <w:r w:rsidR="00F24AD4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l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 xml:space="preserve">ine </w:t>
                  </w:r>
                  <w:r w:rsidR="00F24AD4"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m</w:t>
                  </w:r>
                  <w:r w:rsidRPr="003B6B42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anager as and when relevant</w:t>
                  </w:r>
                  <w:r w:rsidR="00597C9A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1DB3EDAE" w14:textId="77777777" w:rsidR="00CE3E9C" w:rsidRPr="003B6B42" w:rsidRDefault="00CE3E9C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59617" w14:textId="77777777" w:rsidR="00EA60E0" w:rsidRPr="0063109C" w:rsidRDefault="00EA60E0" w:rsidP="0063109C">
      <w:pPr>
        <w:spacing w:after="0"/>
        <w:rPr>
          <w:color w:val="1F497D"/>
          <w:sz w:val="16"/>
          <w:szCs w:val="16"/>
        </w:rPr>
      </w:pPr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6"/>
        <w:gridCol w:w="1276"/>
        <w:gridCol w:w="3827"/>
        <w:gridCol w:w="709"/>
        <w:gridCol w:w="3520"/>
      </w:tblGrid>
      <w:tr w:rsidR="008A0581" w:rsidRPr="003B6B42" w14:paraId="1748AA97" w14:textId="77777777" w:rsidTr="005E086F">
        <w:trPr>
          <w:trHeight w:val="636"/>
          <w:jc w:val="center"/>
        </w:trPr>
        <w:tc>
          <w:tcPr>
            <w:tcW w:w="5706" w:type="dxa"/>
            <w:shd w:val="clear" w:color="auto" w:fill="F2F2F2"/>
            <w:vAlign w:val="center"/>
          </w:tcPr>
          <w:p w14:paraId="1ADBBC43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Line manager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AD209E3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827" w:type="dxa"/>
            <w:vAlign w:val="center"/>
          </w:tcPr>
          <w:p w14:paraId="66D24877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C32F8F0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520" w:type="dxa"/>
            <w:vAlign w:val="center"/>
          </w:tcPr>
          <w:p w14:paraId="3A84E4C2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581" w:rsidRPr="003B6B42" w14:paraId="734FC724" w14:textId="77777777" w:rsidTr="005E086F">
        <w:trPr>
          <w:trHeight w:val="624"/>
          <w:jc w:val="center"/>
        </w:trPr>
        <w:tc>
          <w:tcPr>
            <w:tcW w:w="5706" w:type="dxa"/>
            <w:shd w:val="clear" w:color="auto" w:fill="F2F2F2"/>
            <w:vAlign w:val="center"/>
          </w:tcPr>
          <w:p w14:paraId="59C51A9A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B6B42">
              <w:rPr>
                <w:rFonts w:ascii="Arial" w:hAnsi="Arial" w:cs="Arial"/>
                <w:b/>
                <w:sz w:val="18"/>
                <w:szCs w:val="18"/>
              </w:rPr>
              <w:t>Staff member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9A652D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827" w:type="dxa"/>
            <w:vAlign w:val="center"/>
          </w:tcPr>
          <w:p w14:paraId="33286A62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085EEF8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6B4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520" w:type="dxa"/>
            <w:vAlign w:val="center"/>
          </w:tcPr>
          <w:p w14:paraId="1D2D70DE" w14:textId="77777777" w:rsidR="008A0581" w:rsidRPr="003B6B42" w:rsidRDefault="008A0581" w:rsidP="001A19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7AFC1" w14:textId="77777777" w:rsidR="008A0581" w:rsidRDefault="008A0581" w:rsidP="00064D87">
      <w:pPr>
        <w:rPr>
          <w:color w:val="1F497D"/>
        </w:rPr>
      </w:pPr>
    </w:p>
    <w:p w14:paraId="6044B776" w14:textId="77777777" w:rsidR="0094560F" w:rsidRDefault="00165FA5" w:rsidP="00064D87">
      <w:pPr>
        <w:rPr>
          <w:color w:val="1F497D"/>
        </w:rPr>
        <w:sectPr w:rsidR="0094560F" w:rsidSect="00AB5A3C">
          <w:footerReference w:type="default" r:id="rId13"/>
          <w:pgSz w:w="16838" w:h="11906" w:orient="landscape"/>
          <w:pgMar w:top="709" w:right="624" w:bottom="907" w:left="669" w:header="709" w:footer="567" w:gutter="0"/>
          <w:cols w:space="708"/>
          <w:docGrid w:linePitch="360"/>
        </w:sectPr>
      </w:pPr>
      <w:r>
        <w:rPr>
          <w:color w:val="1F497D"/>
        </w:rPr>
        <w:br w:type="page"/>
      </w:r>
    </w:p>
    <w:p w14:paraId="39DE382C" w14:textId="16BA613C" w:rsidR="007359E6" w:rsidRPr="00AB5A3C" w:rsidRDefault="00F24AD4" w:rsidP="00AD3776">
      <w:pPr>
        <w:keepNext/>
        <w:pBdr>
          <w:top w:val="single" w:sz="6" w:space="1" w:color="auto"/>
          <w:left w:val="single" w:sz="6" w:space="9" w:color="auto"/>
          <w:bottom w:val="single" w:sz="6" w:space="1" w:color="auto"/>
          <w:right w:val="single" w:sz="6" w:space="4" w:color="auto"/>
        </w:pBdr>
        <w:spacing w:after="120" w:line="240" w:lineRule="auto"/>
        <w:jc w:val="center"/>
        <w:outlineLvl w:val="0"/>
        <w:rPr>
          <w:rFonts w:ascii="Arial" w:hAnsi="Arial" w:cs="Arial"/>
        </w:rPr>
      </w:pPr>
      <w:r w:rsidRPr="00AD3776">
        <w:lastRenderedPageBreak/>
        <w:br/>
      </w:r>
      <w:r w:rsidR="007359E6" w:rsidRPr="008F4390">
        <w:rPr>
          <w:rFonts w:ascii="Arial" w:hAnsi="Arial" w:cs="Arial"/>
          <w:b/>
          <w:sz w:val="28"/>
          <w:szCs w:val="28"/>
          <w:lang w:val="en-GB"/>
        </w:rPr>
        <w:t>COMPLETING A DEVELOPMENT DIALOGUE FORM</w:t>
      </w:r>
      <w:r w:rsidR="00B10902">
        <w:rPr>
          <w:rFonts w:ascii="Arial" w:hAnsi="Arial" w:cs="Arial"/>
          <w:b/>
          <w:sz w:val="28"/>
          <w:szCs w:val="28"/>
          <w:lang w:val="en-GB"/>
        </w:rPr>
        <w:br/>
      </w:r>
      <w:r w:rsidR="007359E6" w:rsidRPr="009E7F3C">
        <w:rPr>
          <w:rFonts w:ascii="Arial" w:hAnsi="Arial" w:cs="Arial"/>
          <w:sz w:val="28"/>
          <w:szCs w:val="28"/>
          <w:lang w:val="en-GB"/>
        </w:rPr>
        <w:t>HR210</w:t>
      </w:r>
      <w:r w:rsidR="00165FA5">
        <w:rPr>
          <w:rFonts w:ascii="Arial" w:hAnsi="Arial" w:cs="Arial"/>
          <w:sz w:val="28"/>
          <w:szCs w:val="28"/>
          <w:lang w:val="en-GB"/>
        </w:rPr>
        <w:t>a</w:t>
      </w:r>
      <w:r w:rsidR="00B10902">
        <w:rPr>
          <w:rFonts w:ascii="Arial" w:hAnsi="Arial" w:cs="Arial"/>
          <w:sz w:val="28"/>
          <w:szCs w:val="28"/>
          <w:lang w:val="en-GB"/>
        </w:rPr>
        <w:br/>
      </w:r>
    </w:p>
    <w:p w14:paraId="1D1DBB97" w14:textId="77777777" w:rsidR="007359E6" w:rsidRPr="008F4390" w:rsidRDefault="007359E6" w:rsidP="007359E6">
      <w:pPr>
        <w:keepNext/>
        <w:widowControl w:val="0"/>
        <w:tabs>
          <w:tab w:val="left" w:pos="3119"/>
        </w:tabs>
        <w:spacing w:before="360" w:after="120"/>
        <w:outlineLvl w:val="1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b/>
          <w:sz w:val="28"/>
          <w:szCs w:val="28"/>
        </w:rPr>
        <w:t>When do I complete this form?</w:t>
      </w:r>
    </w:p>
    <w:p w14:paraId="18B24DE6" w14:textId="77777777" w:rsidR="007359E6" w:rsidRPr="008F4390" w:rsidRDefault="007359E6" w:rsidP="007359E6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>S</w:t>
      </w:r>
      <w:r>
        <w:rPr>
          <w:rFonts w:ascii="Arial" w:hAnsi="Arial" w:cs="Arial"/>
          <w:sz w:val="18"/>
          <w:szCs w:val="18"/>
          <w:lang w:val="en-GB"/>
        </w:rPr>
        <w:t xml:space="preserve">ections 1 to 5 </w:t>
      </w:r>
      <w:r w:rsidRPr="008F4390">
        <w:rPr>
          <w:rFonts w:ascii="Arial" w:hAnsi="Arial" w:cs="Arial"/>
          <w:sz w:val="18"/>
          <w:szCs w:val="18"/>
          <w:lang w:val="en-GB"/>
        </w:rPr>
        <w:t xml:space="preserve">are completed by all </w:t>
      </w:r>
      <w:r w:rsidR="00165FA5">
        <w:rPr>
          <w:rFonts w:ascii="Arial" w:hAnsi="Arial" w:cs="Arial"/>
          <w:sz w:val="18"/>
          <w:szCs w:val="18"/>
          <w:lang w:val="en-GB"/>
        </w:rPr>
        <w:t>Executive</w:t>
      </w:r>
      <w:r w:rsidR="00174D02">
        <w:rPr>
          <w:rFonts w:ascii="Arial" w:hAnsi="Arial" w:cs="Arial"/>
          <w:sz w:val="18"/>
          <w:szCs w:val="18"/>
          <w:lang w:val="en-GB"/>
        </w:rPr>
        <w:t xml:space="preserve"> (PC13(3), PC13(2) and PC13(1))</w:t>
      </w:r>
      <w:r w:rsidRPr="008F4390">
        <w:rPr>
          <w:rFonts w:ascii="Arial" w:hAnsi="Arial" w:cs="Arial"/>
          <w:sz w:val="18"/>
          <w:szCs w:val="18"/>
          <w:lang w:val="en-GB"/>
        </w:rPr>
        <w:t xml:space="preserve"> staff members, together with their line managers, annually in June, to document and record:</w:t>
      </w:r>
    </w:p>
    <w:p w14:paraId="0B633352" w14:textId="77777777" w:rsidR="007359E6" w:rsidRPr="008F4390" w:rsidRDefault="007359E6" w:rsidP="007359E6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>A review of the previous year’s performance against the agreed performance contract and objectives</w:t>
      </w:r>
    </w:p>
    <w:p w14:paraId="77B47E31" w14:textId="77777777" w:rsidR="007359E6" w:rsidRPr="008F4390" w:rsidRDefault="007359E6" w:rsidP="007359E6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 xml:space="preserve">The performance rating for the previous year’s performance </w:t>
      </w:r>
    </w:p>
    <w:p w14:paraId="625A20D9" w14:textId="77777777" w:rsidR="007359E6" w:rsidRPr="008F4390" w:rsidRDefault="007359E6" w:rsidP="007359E6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>Contracting performance and agreed objectives for the coming year</w:t>
      </w:r>
    </w:p>
    <w:p w14:paraId="36AB1932" w14:textId="77777777" w:rsidR="007359E6" w:rsidRPr="008F4390" w:rsidRDefault="007359E6" w:rsidP="007359E6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>Development in the current role</w:t>
      </w:r>
    </w:p>
    <w:p w14:paraId="5CF27060" w14:textId="77777777" w:rsidR="007359E6" w:rsidRPr="008F4390" w:rsidRDefault="007359E6" w:rsidP="007359E6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8F4390">
        <w:rPr>
          <w:rFonts w:ascii="Arial" w:hAnsi="Arial" w:cs="Arial"/>
          <w:sz w:val="18"/>
          <w:szCs w:val="18"/>
          <w:lang w:val="en-GB"/>
        </w:rPr>
        <w:t>Development needed for UCT career development</w:t>
      </w:r>
    </w:p>
    <w:p w14:paraId="5BCDEB37" w14:textId="77777777" w:rsidR="00E31DEE" w:rsidRPr="008F4390" w:rsidRDefault="00CE3E9C" w:rsidP="007359E6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Step 6</w:t>
      </w:r>
      <w:r w:rsidR="00E31DEE">
        <w:rPr>
          <w:rFonts w:ascii="Arial" w:hAnsi="Arial" w:cs="Arial"/>
          <w:sz w:val="18"/>
          <w:szCs w:val="18"/>
          <w:lang w:val="en-GB"/>
        </w:rPr>
        <w:t xml:space="preserve"> is completed by the line manager, and signed by the staff member, as a record of feedback from the Development Forum </w:t>
      </w:r>
      <w:r w:rsidR="00F24AD4">
        <w:rPr>
          <w:rFonts w:ascii="Arial" w:hAnsi="Arial" w:cs="Arial"/>
          <w:sz w:val="18"/>
          <w:szCs w:val="18"/>
          <w:lang w:val="en-GB"/>
        </w:rPr>
        <w:t>d</w:t>
      </w:r>
      <w:r w:rsidR="00E31DEE">
        <w:rPr>
          <w:rFonts w:ascii="Arial" w:hAnsi="Arial" w:cs="Arial"/>
          <w:sz w:val="18"/>
          <w:szCs w:val="18"/>
          <w:lang w:val="en-GB"/>
        </w:rPr>
        <w:t>iscussion</w:t>
      </w:r>
    </w:p>
    <w:p w14:paraId="05C57CBE" w14:textId="77777777" w:rsidR="007359E6" w:rsidRPr="008F4390" w:rsidRDefault="007359E6" w:rsidP="007359E6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b/>
          <w:sz w:val="28"/>
          <w:szCs w:val="28"/>
        </w:rPr>
        <w:t>Where do I send this form?</w:t>
      </w:r>
    </w:p>
    <w:p w14:paraId="044F3DC0" w14:textId="77777777" w:rsidR="007359E6" w:rsidRPr="008F4390" w:rsidRDefault="007359E6" w:rsidP="007359E6">
      <w:pPr>
        <w:spacing w:before="120" w:after="120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>A copy of this form is kept by:</w:t>
      </w:r>
    </w:p>
    <w:p w14:paraId="6F008F1E" w14:textId="77777777" w:rsidR="007359E6" w:rsidRPr="008F4390" w:rsidRDefault="007359E6" w:rsidP="007359E6">
      <w:pPr>
        <w:numPr>
          <w:ilvl w:val="0"/>
          <w:numId w:val="14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 xml:space="preserve">The </w:t>
      </w:r>
      <w:r w:rsidR="00165FA5">
        <w:rPr>
          <w:rFonts w:ascii="Arial" w:hAnsi="Arial" w:cs="Arial"/>
          <w:sz w:val="18"/>
          <w:szCs w:val="18"/>
          <w:lang w:val="en-GB"/>
        </w:rPr>
        <w:t>Executive</w:t>
      </w:r>
      <w:r w:rsidR="00165FA5" w:rsidRPr="008F4390">
        <w:rPr>
          <w:rFonts w:ascii="Arial" w:hAnsi="Arial" w:cs="Arial"/>
          <w:sz w:val="18"/>
          <w:szCs w:val="18"/>
          <w:lang w:val="en-GB"/>
        </w:rPr>
        <w:t xml:space="preserve"> </w:t>
      </w:r>
      <w:r w:rsidRPr="008F4390">
        <w:rPr>
          <w:rFonts w:ascii="Arial" w:hAnsi="Arial" w:cs="Arial"/>
          <w:sz w:val="18"/>
          <w:szCs w:val="18"/>
        </w:rPr>
        <w:t>staff member</w:t>
      </w:r>
    </w:p>
    <w:p w14:paraId="037F5DB9" w14:textId="77777777" w:rsidR="007359E6" w:rsidRPr="008F4390" w:rsidRDefault="007359E6" w:rsidP="007359E6">
      <w:pPr>
        <w:numPr>
          <w:ilvl w:val="0"/>
          <w:numId w:val="14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 xml:space="preserve">The </w:t>
      </w:r>
      <w:r w:rsidR="00165FA5">
        <w:rPr>
          <w:rFonts w:ascii="Arial" w:hAnsi="Arial" w:cs="Arial"/>
          <w:sz w:val="18"/>
          <w:szCs w:val="18"/>
          <w:lang w:val="en-GB"/>
        </w:rPr>
        <w:t>Executive</w:t>
      </w:r>
      <w:r w:rsidR="00165FA5" w:rsidRPr="008F4390">
        <w:rPr>
          <w:rFonts w:ascii="Arial" w:hAnsi="Arial" w:cs="Arial"/>
          <w:sz w:val="18"/>
          <w:szCs w:val="18"/>
          <w:lang w:val="en-GB"/>
        </w:rPr>
        <w:t xml:space="preserve"> </w:t>
      </w:r>
      <w:r w:rsidRPr="008F4390">
        <w:rPr>
          <w:rFonts w:ascii="Arial" w:hAnsi="Arial" w:cs="Arial"/>
          <w:sz w:val="18"/>
          <w:szCs w:val="18"/>
        </w:rPr>
        <w:t>staff member’s line manager</w:t>
      </w:r>
    </w:p>
    <w:p w14:paraId="483B445E" w14:textId="77777777" w:rsidR="007359E6" w:rsidRPr="008F4390" w:rsidRDefault="007359E6" w:rsidP="007359E6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sz w:val="18"/>
          <w:szCs w:val="18"/>
          <w:lang w:val="en-GB"/>
        </w:rPr>
        <w:t>Line managers will be asked to submit a summary of the information recorded, to inform the Development Forum discussions.</w:t>
      </w:r>
    </w:p>
    <w:p w14:paraId="73C96FE4" w14:textId="77777777" w:rsidR="007359E6" w:rsidRPr="008F4390" w:rsidRDefault="007359E6" w:rsidP="007359E6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b/>
          <w:sz w:val="28"/>
          <w:szCs w:val="28"/>
        </w:rPr>
        <w:t>What other documentation must I refer to?</w:t>
      </w:r>
    </w:p>
    <w:p w14:paraId="11D665C2" w14:textId="3F81DF3D" w:rsidR="0063109C" w:rsidRPr="00AB5A3C" w:rsidRDefault="007359E6" w:rsidP="00AB5A3C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AB5A3C">
        <w:rPr>
          <w:rFonts w:ascii="Arial" w:hAnsi="Arial" w:cs="Arial"/>
          <w:sz w:val="18"/>
          <w:szCs w:val="18"/>
        </w:rPr>
        <w:t>The Development Dialogue resource guide, see:</w:t>
      </w:r>
      <w:r w:rsidR="00333C44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333C44" w:rsidRPr="00027099">
          <w:rPr>
            <w:rStyle w:val="Hyperlink"/>
            <w:rFonts w:ascii="Arial" w:hAnsi="Arial" w:cs="Arial"/>
            <w:sz w:val="18"/>
            <w:szCs w:val="18"/>
          </w:rPr>
          <w:t>https://hr.uct.ac.za/media/566458</w:t>
        </w:r>
      </w:hyperlink>
    </w:p>
    <w:p w14:paraId="690A748D" w14:textId="77777777" w:rsidR="007359E6" w:rsidRPr="00A61593" w:rsidRDefault="007359E6" w:rsidP="00AB5A3C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B5A3C">
        <w:rPr>
          <w:rFonts w:ascii="Arial" w:hAnsi="Arial" w:cs="Arial"/>
          <w:sz w:val="18"/>
          <w:szCs w:val="18"/>
        </w:rPr>
        <w:t xml:space="preserve">The Competency Framework, see: </w:t>
      </w:r>
      <w:hyperlink r:id="rId15" w:history="1">
        <w:r w:rsidR="0063109C" w:rsidRPr="00AB5A3C">
          <w:rPr>
            <w:rStyle w:val="Hyperlink"/>
            <w:rFonts w:ascii="Arial" w:hAnsi="Arial" w:cs="Arial"/>
            <w:sz w:val="18"/>
            <w:szCs w:val="18"/>
          </w:rPr>
          <w:t>http://www.hr.uct.ac.za/hr/performance/management/pass/competency_framework/</w:t>
        </w:r>
      </w:hyperlink>
    </w:p>
    <w:p w14:paraId="309B3573" w14:textId="6E0FCCDE" w:rsidR="00A61593" w:rsidRPr="00A61593" w:rsidRDefault="00A61593" w:rsidP="00A61593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A61593">
        <w:rPr>
          <w:rFonts w:ascii="Arial" w:hAnsi="Arial" w:cs="Arial"/>
          <w:sz w:val="18"/>
          <w:szCs w:val="18"/>
        </w:rPr>
        <w:t xml:space="preserve">The Staff Learning and Development Resource Guide, see </w:t>
      </w:r>
      <w:hyperlink r:id="rId16" w:history="1">
        <w:r w:rsidRPr="00682996">
          <w:rPr>
            <w:rStyle w:val="Hyperlink"/>
            <w:rFonts w:ascii="Arial" w:hAnsi="Arial" w:cs="Arial"/>
            <w:sz w:val="18"/>
            <w:szCs w:val="18"/>
          </w:rPr>
          <w:t>https://hr.uct.ac.za/learning-development/staff-learning-and-development-resource-guide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9ED482A" w14:textId="27628167" w:rsidR="00A61593" w:rsidRPr="00AB5A3C" w:rsidRDefault="00A61593" w:rsidP="00A61593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A61593">
        <w:rPr>
          <w:rFonts w:ascii="Arial" w:hAnsi="Arial" w:cs="Arial"/>
          <w:sz w:val="18"/>
          <w:szCs w:val="18"/>
        </w:rPr>
        <w:t xml:space="preserve">SuccessFactors Learning, see </w:t>
      </w:r>
      <w:hyperlink r:id="rId17" w:history="1">
        <w:r w:rsidRPr="00682996">
          <w:rPr>
            <w:rStyle w:val="Hyperlink"/>
            <w:rFonts w:ascii="Arial" w:hAnsi="Arial" w:cs="Arial"/>
            <w:sz w:val="18"/>
            <w:szCs w:val="18"/>
          </w:rPr>
          <w:t>http://www.successfactors.uct.ac.za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1264473" w14:textId="1394013E" w:rsidR="007359E6" w:rsidRPr="008F4390" w:rsidRDefault="007359E6" w:rsidP="007359E6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b/>
          <w:sz w:val="28"/>
          <w:szCs w:val="28"/>
        </w:rPr>
        <w:t>What other documentation must be attached?</w:t>
      </w:r>
    </w:p>
    <w:p w14:paraId="441CD9F3" w14:textId="22379058" w:rsidR="00B13515" w:rsidRDefault="007359E6" w:rsidP="007359E6">
      <w:pPr>
        <w:numPr>
          <w:ilvl w:val="0"/>
          <w:numId w:val="14"/>
        </w:numPr>
        <w:spacing w:before="120" w:after="120" w:line="240" w:lineRule="auto"/>
        <w:ind w:left="721" w:hanging="437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 xml:space="preserve">A </w:t>
      </w:r>
      <w:r w:rsidR="00847EB0" w:rsidRPr="00E711EA">
        <w:rPr>
          <w:rFonts w:ascii="Arial" w:hAnsi="Arial" w:cs="Arial"/>
          <w:sz w:val="18"/>
          <w:szCs w:val="18"/>
        </w:rPr>
        <w:t>position</w:t>
      </w:r>
      <w:r w:rsidRPr="00E711EA">
        <w:rPr>
          <w:rFonts w:ascii="Arial" w:hAnsi="Arial" w:cs="Arial"/>
          <w:sz w:val="18"/>
          <w:szCs w:val="18"/>
        </w:rPr>
        <w:t xml:space="preserve"> description</w:t>
      </w:r>
      <w:r w:rsidRPr="008F4390">
        <w:rPr>
          <w:rFonts w:ascii="Arial" w:hAnsi="Arial" w:cs="Arial"/>
          <w:sz w:val="18"/>
          <w:szCs w:val="18"/>
        </w:rPr>
        <w:t xml:space="preserve"> on the </w:t>
      </w:r>
      <w:hyperlink r:id="rId18" w:history="1">
        <w:r w:rsidR="0063109C" w:rsidRPr="008F4390">
          <w:rPr>
            <w:rStyle w:val="Hyperlink"/>
            <w:rFonts w:ascii="Arial" w:hAnsi="Arial" w:cs="Arial"/>
            <w:sz w:val="18"/>
            <w:szCs w:val="18"/>
          </w:rPr>
          <w:t>HR191 form</w:t>
        </w:r>
      </w:hyperlink>
      <w:r w:rsidR="0063109C" w:rsidRPr="008F4390">
        <w:rPr>
          <w:rFonts w:ascii="Arial" w:hAnsi="Arial" w:cs="Arial"/>
          <w:sz w:val="18"/>
          <w:szCs w:val="18"/>
        </w:rPr>
        <w:t>.</w:t>
      </w:r>
      <w:r w:rsidR="00617570">
        <w:rPr>
          <w:rFonts w:ascii="Arial" w:hAnsi="Arial" w:cs="Arial"/>
          <w:sz w:val="18"/>
          <w:szCs w:val="18"/>
        </w:rPr>
        <w:t xml:space="preserve"> </w:t>
      </w:r>
    </w:p>
    <w:p w14:paraId="21E227E1" w14:textId="77777777" w:rsidR="007359E6" w:rsidRPr="008F4390" w:rsidRDefault="00617570" w:rsidP="00B13515">
      <w:pPr>
        <w:numPr>
          <w:ilvl w:val="1"/>
          <w:numId w:val="14"/>
        </w:numPr>
        <w:tabs>
          <w:tab w:val="clear" w:pos="1440"/>
        </w:tabs>
        <w:spacing w:before="120" w:after="120" w:line="240" w:lineRule="auto"/>
        <w:ind w:left="993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would </w:t>
      </w:r>
      <w:r w:rsidR="00B13515">
        <w:rPr>
          <w:rFonts w:ascii="Arial" w:hAnsi="Arial" w:cs="Arial"/>
          <w:sz w:val="18"/>
          <w:szCs w:val="18"/>
        </w:rPr>
        <w:t>include</w:t>
      </w:r>
      <w:r>
        <w:rPr>
          <w:rFonts w:ascii="Arial" w:hAnsi="Arial" w:cs="Arial"/>
          <w:sz w:val="18"/>
          <w:szCs w:val="18"/>
        </w:rPr>
        <w:t xml:space="preserve"> both the current PD </w:t>
      </w:r>
      <w:r w:rsidR="00B13515">
        <w:rPr>
          <w:rFonts w:ascii="Arial" w:hAnsi="Arial" w:cs="Arial"/>
          <w:sz w:val="18"/>
          <w:szCs w:val="18"/>
        </w:rPr>
        <w:t xml:space="preserve">being measured </w:t>
      </w:r>
      <w:r>
        <w:rPr>
          <w:rFonts w:ascii="Arial" w:hAnsi="Arial" w:cs="Arial"/>
          <w:sz w:val="18"/>
          <w:szCs w:val="18"/>
        </w:rPr>
        <w:t xml:space="preserve">against the performance in the </w:t>
      </w:r>
      <w:r w:rsidR="00B13515">
        <w:rPr>
          <w:rFonts w:ascii="Arial" w:hAnsi="Arial" w:cs="Arial"/>
          <w:sz w:val="18"/>
          <w:szCs w:val="18"/>
        </w:rPr>
        <w:t xml:space="preserve">current </w:t>
      </w:r>
      <w:r>
        <w:rPr>
          <w:rFonts w:ascii="Arial" w:hAnsi="Arial" w:cs="Arial"/>
          <w:sz w:val="18"/>
          <w:szCs w:val="18"/>
        </w:rPr>
        <w:t xml:space="preserve">review period, as well as the reviewed and/or amended PD </w:t>
      </w:r>
      <w:r w:rsidR="00B13515">
        <w:rPr>
          <w:rFonts w:ascii="Arial" w:hAnsi="Arial" w:cs="Arial"/>
          <w:sz w:val="18"/>
          <w:szCs w:val="18"/>
        </w:rPr>
        <w:t>after</w:t>
      </w:r>
      <w:r>
        <w:rPr>
          <w:rFonts w:ascii="Arial" w:hAnsi="Arial" w:cs="Arial"/>
          <w:sz w:val="18"/>
          <w:szCs w:val="18"/>
        </w:rPr>
        <w:t xml:space="preserve"> </w:t>
      </w:r>
      <w:r w:rsidR="00B13515">
        <w:rPr>
          <w:rFonts w:ascii="Arial" w:hAnsi="Arial" w:cs="Arial"/>
          <w:sz w:val="18"/>
          <w:szCs w:val="18"/>
        </w:rPr>
        <w:t xml:space="preserve">setting </w:t>
      </w:r>
      <w:r>
        <w:rPr>
          <w:rFonts w:ascii="Arial" w:hAnsi="Arial" w:cs="Arial"/>
          <w:sz w:val="18"/>
          <w:szCs w:val="18"/>
        </w:rPr>
        <w:t>objective</w:t>
      </w:r>
      <w:r w:rsidR="00B1351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for the new performance cycle.</w:t>
      </w:r>
    </w:p>
    <w:p w14:paraId="7C20AC17" w14:textId="77777777" w:rsidR="007359E6" w:rsidRPr="008F4390" w:rsidRDefault="007359E6" w:rsidP="007359E6">
      <w:pPr>
        <w:numPr>
          <w:ilvl w:val="0"/>
          <w:numId w:val="14"/>
        </w:numPr>
        <w:spacing w:before="120" w:after="120" w:line="240" w:lineRule="auto"/>
        <w:ind w:left="721" w:hanging="437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>Any other documentation reflecting or recording performance or development discussions.</w:t>
      </w:r>
    </w:p>
    <w:p w14:paraId="0C76E7E5" w14:textId="77777777" w:rsidR="007359E6" w:rsidRPr="008F4390" w:rsidRDefault="007359E6" w:rsidP="007359E6">
      <w:pPr>
        <w:numPr>
          <w:ilvl w:val="0"/>
          <w:numId w:val="14"/>
        </w:numPr>
        <w:spacing w:before="120" w:after="120" w:line="240" w:lineRule="auto"/>
        <w:ind w:left="721" w:hanging="437"/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>The staff member’s current CV (optional).</w:t>
      </w:r>
    </w:p>
    <w:p w14:paraId="48AAE148" w14:textId="77777777" w:rsidR="007359E6" w:rsidRPr="008F4390" w:rsidRDefault="007359E6" w:rsidP="007359E6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8F4390">
        <w:rPr>
          <w:rFonts w:ascii="Arial" w:hAnsi="Arial" w:cs="Arial"/>
          <w:b/>
          <w:sz w:val="28"/>
          <w:szCs w:val="28"/>
        </w:rPr>
        <w:t>Where can I get training on Development Dialogues?</w:t>
      </w:r>
    </w:p>
    <w:p w14:paraId="5E915D9F" w14:textId="4C36D591" w:rsidR="00064D87" w:rsidRDefault="007359E6" w:rsidP="00064D87">
      <w:pPr>
        <w:rPr>
          <w:rFonts w:ascii="Arial" w:hAnsi="Arial" w:cs="Arial"/>
          <w:sz w:val="18"/>
          <w:szCs w:val="18"/>
        </w:rPr>
      </w:pPr>
      <w:r w:rsidRPr="008F4390">
        <w:rPr>
          <w:rFonts w:ascii="Arial" w:hAnsi="Arial" w:cs="Arial"/>
          <w:sz w:val="18"/>
          <w:szCs w:val="18"/>
        </w:rPr>
        <w:t xml:space="preserve">Regular training is provided by the Staff Learning Centre through the Staff Learning Programme. For more </w:t>
      </w:r>
      <w:r w:rsidR="00E52B14" w:rsidRPr="008F4390">
        <w:rPr>
          <w:rFonts w:ascii="Arial" w:hAnsi="Arial" w:cs="Arial"/>
          <w:sz w:val="18"/>
          <w:szCs w:val="18"/>
        </w:rPr>
        <w:t>information,</w:t>
      </w:r>
      <w:r w:rsidRPr="008F4390">
        <w:rPr>
          <w:rFonts w:ascii="Arial" w:hAnsi="Arial" w:cs="Arial"/>
          <w:sz w:val="18"/>
          <w:szCs w:val="18"/>
        </w:rPr>
        <w:t xml:space="preserve"> please refer to the Staff Learning Centre section on the HR web site, at:</w:t>
      </w:r>
      <w:r w:rsidRPr="008F4390">
        <w:t xml:space="preserve"> </w:t>
      </w:r>
      <w:hyperlink r:id="rId19" w:history="1">
        <w:r w:rsidR="0063109C">
          <w:rPr>
            <w:rStyle w:val="Hyperlink"/>
            <w:rFonts w:ascii="Arial" w:hAnsi="Arial" w:cs="Arial"/>
            <w:sz w:val="18"/>
            <w:szCs w:val="18"/>
          </w:rPr>
          <w:t>http://www.hr.uct.ac.za/hr/learning/overview/</w:t>
        </w:r>
      </w:hyperlink>
      <w:r w:rsidR="0063109C" w:rsidRPr="008F4390">
        <w:rPr>
          <w:rFonts w:ascii="Arial" w:hAnsi="Arial" w:cs="Arial"/>
          <w:sz w:val="18"/>
          <w:szCs w:val="18"/>
        </w:rPr>
        <w:t>.</w:t>
      </w:r>
    </w:p>
    <w:p w14:paraId="73680201" w14:textId="7821DF70" w:rsidR="0094560F" w:rsidRPr="0094560F" w:rsidRDefault="0094560F" w:rsidP="0094560F">
      <w:pPr>
        <w:rPr>
          <w:rFonts w:ascii="Arial" w:hAnsi="Arial" w:cs="Arial"/>
          <w:sz w:val="18"/>
          <w:szCs w:val="18"/>
          <w:lang w:eastAsia="en-ZA"/>
        </w:rPr>
      </w:pPr>
    </w:p>
    <w:p w14:paraId="4685CE4A" w14:textId="77777777" w:rsidR="0094560F" w:rsidRPr="0094560F" w:rsidRDefault="0094560F" w:rsidP="0094560F">
      <w:pPr>
        <w:jc w:val="center"/>
        <w:rPr>
          <w:rFonts w:ascii="Arial" w:hAnsi="Arial" w:cs="Arial"/>
          <w:sz w:val="18"/>
          <w:szCs w:val="18"/>
          <w:lang w:eastAsia="en-ZA"/>
        </w:rPr>
      </w:pPr>
    </w:p>
    <w:sectPr w:rsidR="0094560F" w:rsidRPr="0094560F" w:rsidSect="0094560F">
      <w:footerReference w:type="default" r:id="rId20"/>
      <w:pgSz w:w="11906" w:h="16838"/>
      <w:pgMar w:top="624" w:right="907" w:bottom="669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9732" w14:textId="77777777" w:rsidR="0068474E" w:rsidRDefault="0068474E" w:rsidP="008C0359">
      <w:pPr>
        <w:spacing w:after="0" w:line="240" w:lineRule="auto"/>
      </w:pPr>
      <w:r>
        <w:separator/>
      </w:r>
    </w:p>
  </w:endnote>
  <w:endnote w:type="continuationSeparator" w:id="0">
    <w:p w14:paraId="5CEDB5FB" w14:textId="77777777" w:rsidR="0068474E" w:rsidRDefault="0068474E" w:rsidP="008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07AB" w14:textId="22B11716" w:rsidR="00F24AD4" w:rsidRDefault="0041574B" w:rsidP="0048116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230"/>
      </w:tabs>
      <w:ind w:left="-426" w:right="23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 May 2025</w:t>
    </w:r>
    <w:r w:rsidR="00F24AD4">
      <w:rPr>
        <w:rFonts w:ascii="Arial" w:hAnsi="Arial" w:cs="Arial"/>
        <w:sz w:val="16"/>
        <w:szCs w:val="16"/>
      </w:rPr>
      <w:tab/>
    </w:r>
    <w:r w:rsidR="00847D3E">
      <w:rPr>
        <w:rFonts w:ascii="Arial" w:hAnsi="Arial" w:cs="Arial"/>
        <w:sz w:val="16"/>
        <w:szCs w:val="16"/>
      </w:rPr>
      <w:t xml:space="preserve">           </w:t>
    </w:r>
    <w:r w:rsidR="00F24AD4">
      <w:rPr>
        <w:rFonts w:ascii="Arial" w:hAnsi="Arial" w:cs="Arial"/>
        <w:sz w:val="16"/>
        <w:szCs w:val="16"/>
      </w:rPr>
      <w:t xml:space="preserve">Page </w:t>
    </w:r>
    <w:r w:rsidR="00F24AD4">
      <w:rPr>
        <w:rFonts w:ascii="Arial" w:hAnsi="Arial" w:cs="Arial"/>
        <w:sz w:val="16"/>
        <w:szCs w:val="16"/>
      </w:rPr>
      <w:fldChar w:fldCharType="begin"/>
    </w:r>
    <w:r w:rsidR="00F24AD4">
      <w:rPr>
        <w:rFonts w:ascii="Arial" w:hAnsi="Arial" w:cs="Arial"/>
        <w:sz w:val="16"/>
        <w:szCs w:val="16"/>
      </w:rPr>
      <w:instrText xml:space="preserve"> PAGE </w:instrText>
    </w:r>
    <w:r w:rsidR="00F24AD4">
      <w:rPr>
        <w:rFonts w:ascii="Arial" w:hAnsi="Arial" w:cs="Arial"/>
        <w:sz w:val="16"/>
        <w:szCs w:val="16"/>
      </w:rPr>
      <w:fldChar w:fldCharType="separate"/>
    </w:r>
    <w:r w:rsidR="00D923AD">
      <w:rPr>
        <w:rFonts w:ascii="Arial" w:hAnsi="Arial" w:cs="Arial"/>
        <w:noProof/>
        <w:sz w:val="16"/>
        <w:szCs w:val="16"/>
      </w:rPr>
      <w:t>5</w:t>
    </w:r>
    <w:r w:rsidR="00F24AD4">
      <w:rPr>
        <w:rFonts w:ascii="Arial" w:hAnsi="Arial" w:cs="Arial"/>
        <w:sz w:val="16"/>
        <w:szCs w:val="16"/>
      </w:rPr>
      <w:fldChar w:fldCharType="end"/>
    </w:r>
    <w:r w:rsidR="00F24AD4">
      <w:rPr>
        <w:rFonts w:ascii="Arial" w:hAnsi="Arial" w:cs="Arial"/>
        <w:sz w:val="16"/>
        <w:szCs w:val="16"/>
      </w:rPr>
      <w:t xml:space="preserve"> of </w:t>
    </w:r>
    <w:r w:rsidR="00F24AD4">
      <w:rPr>
        <w:rFonts w:ascii="Arial" w:hAnsi="Arial" w:cs="Arial"/>
        <w:sz w:val="16"/>
        <w:szCs w:val="16"/>
      </w:rPr>
      <w:fldChar w:fldCharType="begin"/>
    </w:r>
    <w:r w:rsidR="00F24AD4">
      <w:rPr>
        <w:rFonts w:ascii="Arial" w:hAnsi="Arial" w:cs="Arial"/>
        <w:sz w:val="16"/>
        <w:szCs w:val="16"/>
      </w:rPr>
      <w:instrText xml:space="preserve"> NUMPAGES </w:instrText>
    </w:r>
    <w:r w:rsidR="00F24AD4">
      <w:rPr>
        <w:rFonts w:ascii="Arial" w:hAnsi="Arial" w:cs="Arial"/>
        <w:sz w:val="16"/>
        <w:szCs w:val="16"/>
      </w:rPr>
      <w:fldChar w:fldCharType="separate"/>
    </w:r>
    <w:r w:rsidR="00D923AD">
      <w:rPr>
        <w:rFonts w:ascii="Arial" w:hAnsi="Arial" w:cs="Arial"/>
        <w:noProof/>
        <w:sz w:val="16"/>
        <w:szCs w:val="16"/>
      </w:rPr>
      <w:t>5</w:t>
    </w:r>
    <w:r w:rsidR="00F24AD4">
      <w:rPr>
        <w:rFonts w:ascii="Arial" w:hAnsi="Arial" w:cs="Arial"/>
        <w:sz w:val="16"/>
        <w:szCs w:val="16"/>
      </w:rPr>
      <w:fldChar w:fldCharType="end"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481166">
      <w:rPr>
        <w:rFonts w:ascii="Arial" w:hAnsi="Arial" w:cs="Arial"/>
        <w:sz w:val="16"/>
        <w:szCs w:val="16"/>
      </w:rPr>
      <w:tab/>
    </w:r>
    <w:r w:rsidR="00F24AD4">
      <w:rPr>
        <w:rFonts w:ascii="Arial" w:hAnsi="Arial" w:cs="Arial"/>
        <w:sz w:val="16"/>
        <w:szCs w:val="16"/>
      </w:rPr>
      <w:t>HR210</w:t>
    </w:r>
    <w:r w:rsidR="0094560F">
      <w:rPr>
        <w:rFonts w:ascii="Arial" w:hAnsi="Arial" w:cs="Arial"/>
        <w:sz w:val="16"/>
        <w:szCs w:val="16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BDEF" w14:textId="54D44DD5" w:rsidR="0094560F" w:rsidRDefault="00711258" w:rsidP="00261A1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left" w:pos="15026"/>
      </w:tabs>
      <w:ind w:left="-426" w:right="-5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 May 2025</w:t>
    </w:r>
    <w:r w:rsidR="0094560F">
      <w:rPr>
        <w:rFonts w:ascii="Arial" w:hAnsi="Arial" w:cs="Arial"/>
        <w:sz w:val="16"/>
        <w:szCs w:val="16"/>
      </w:rPr>
      <w:tab/>
      <w:t xml:space="preserve">           Page </w:t>
    </w:r>
    <w:r w:rsidR="0094560F">
      <w:rPr>
        <w:rFonts w:ascii="Arial" w:hAnsi="Arial" w:cs="Arial"/>
        <w:sz w:val="16"/>
        <w:szCs w:val="16"/>
      </w:rPr>
      <w:fldChar w:fldCharType="begin"/>
    </w:r>
    <w:r w:rsidR="0094560F">
      <w:rPr>
        <w:rFonts w:ascii="Arial" w:hAnsi="Arial" w:cs="Arial"/>
        <w:sz w:val="16"/>
        <w:szCs w:val="16"/>
      </w:rPr>
      <w:instrText xml:space="preserve"> PAGE </w:instrText>
    </w:r>
    <w:r w:rsidR="0094560F">
      <w:rPr>
        <w:rFonts w:ascii="Arial" w:hAnsi="Arial" w:cs="Arial"/>
        <w:sz w:val="16"/>
        <w:szCs w:val="16"/>
      </w:rPr>
      <w:fldChar w:fldCharType="separate"/>
    </w:r>
    <w:r w:rsidR="0094560F">
      <w:rPr>
        <w:rFonts w:ascii="Arial" w:hAnsi="Arial" w:cs="Arial"/>
        <w:noProof/>
        <w:sz w:val="16"/>
        <w:szCs w:val="16"/>
      </w:rPr>
      <w:t>5</w:t>
    </w:r>
    <w:r w:rsidR="0094560F">
      <w:rPr>
        <w:rFonts w:ascii="Arial" w:hAnsi="Arial" w:cs="Arial"/>
        <w:sz w:val="16"/>
        <w:szCs w:val="16"/>
      </w:rPr>
      <w:fldChar w:fldCharType="end"/>
    </w:r>
    <w:r w:rsidR="0094560F">
      <w:rPr>
        <w:rFonts w:ascii="Arial" w:hAnsi="Arial" w:cs="Arial"/>
        <w:sz w:val="16"/>
        <w:szCs w:val="16"/>
      </w:rPr>
      <w:t xml:space="preserve"> of </w:t>
    </w:r>
    <w:r w:rsidR="0094560F">
      <w:rPr>
        <w:rFonts w:ascii="Arial" w:hAnsi="Arial" w:cs="Arial"/>
        <w:sz w:val="16"/>
        <w:szCs w:val="16"/>
      </w:rPr>
      <w:fldChar w:fldCharType="begin"/>
    </w:r>
    <w:r w:rsidR="0094560F">
      <w:rPr>
        <w:rFonts w:ascii="Arial" w:hAnsi="Arial" w:cs="Arial"/>
        <w:sz w:val="16"/>
        <w:szCs w:val="16"/>
      </w:rPr>
      <w:instrText xml:space="preserve"> NUMPAGES </w:instrText>
    </w:r>
    <w:r w:rsidR="0094560F">
      <w:rPr>
        <w:rFonts w:ascii="Arial" w:hAnsi="Arial" w:cs="Arial"/>
        <w:sz w:val="16"/>
        <w:szCs w:val="16"/>
      </w:rPr>
      <w:fldChar w:fldCharType="separate"/>
    </w:r>
    <w:r w:rsidR="0094560F">
      <w:rPr>
        <w:rFonts w:ascii="Arial" w:hAnsi="Arial" w:cs="Arial"/>
        <w:noProof/>
        <w:sz w:val="16"/>
        <w:szCs w:val="16"/>
      </w:rPr>
      <w:t>5</w:t>
    </w:r>
    <w:r w:rsidR="0094560F">
      <w:rPr>
        <w:rFonts w:ascii="Arial" w:hAnsi="Arial" w:cs="Arial"/>
        <w:sz w:val="16"/>
        <w:szCs w:val="16"/>
      </w:rPr>
      <w:fldChar w:fldCharType="end"/>
    </w:r>
    <w:r w:rsidR="0094560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HR210a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B910" w14:textId="77777777" w:rsidR="0068474E" w:rsidRDefault="0068474E" w:rsidP="008C0359">
      <w:pPr>
        <w:spacing w:after="0" w:line="240" w:lineRule="auto"/>
      </w:pPr>
      <w:r>
        <w:separator/>
      </w:r>
    </w:p>
  </w:footnote>
  <w:footnote w:type="continuationSeparator" w:id="0">
    <w:p w14:paraId="02D728E3" w14:textId="77777777" w:rsidR="0068474E" w:rsidRDefault="0068474E" w:rsidP="008C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667"/>
    <w:multiLevelType w:val="multilevel"/>
    <w:tmpl w:val="74BE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8176B"/>
    <w:multiLevelType w:val="hybridMultilevel"/>
    <w:tmpl w:val="331061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7FF"/>
    <w:multiLevelType w:val="hybridMultilevel"/>
    <w:tmpl w:val="F948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633"/>
    <w:multiLevelType w:val="hybridMultilevel"/>
    <w:tmpl w:val="9E06E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7B72"/>
    <w:multiLevelType w:val="hybridMultilevel"/>
    <w:tmpl w:val="5ADAB4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67AC"/>
    <w:multiLevelType w:val="hybridMultilevel"/>
    <w:tmpl w:val="72C69168"/>
    <w:lvl w:ilvl="0" w:tplc="7F684BE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1E86"/>
    <w:multiLevelType w:val="hybridMultilevel"/>
    <w:tmpl w:val="3DF41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6397"/>
    <w:multiLevelType w:val="hybridMultilevel"/>
    <w:tmpl w:val="061221D4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164E"/>
    <w:multiLevelType w:val="hybridMultilevel"/>
    <w:tmpl w:val="B1F823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0D5"/>
    <w:multiLevelType w:val="hybridMultilevel"/>
    <w:tmpl w:val="9A94BF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414D"/>
    <w:multiLevelType w:val="hybridMultilevel"/>
    <w:tmpl w:val="B998A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C4A88"/>
    <w:multiLevelType w:val="hybridMultilevel"/>
    <w:tmpl w:val="5ADAB4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0AA0"/>
    <w:multiLevelType w:val="hybridMultilevel"/>
    <w:tmpl w:val="0F128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F5C2C"/>
    <w:multiLevelType w:val="hybridMultilevel"/>
    <w:tmpl w:val="AD02D32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26D57"/>
    <w:multiLevelType w:val="hybridMultilevel"/>
    <w:tmpl w:val="D9FC2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4DE1"/>
    <w:multiLevelType w:val="hybridMultilevel"/>
    <w:tmpl w:val="CD302D6C"/>
    <w:lvl w:ilvl="0" w:tplc="0D0A74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8530E"/>
    <w:multiLevelType w:val="hybridMultilevel"/>
    <w:tmpl w:val="F50082DC"/>
    <w:lvl w:ilvl="0" w:tplc="1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65523F7F"/>
    <w:multiLevelType w:val="hybridMultilevel"/>
    <w:tmpl w:val="4064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51A77"/>
    <w:multiLevelType w:val="hybridMultilevel"/>
    <w:tmpl w:val="E0C0B7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7CD6"/>
    <w:multiLevelType w:val="hybridMultilevel"/>
    <w:tmpl w:val="5ADAB4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670C"/>
    <w:multiLevelType w:val="hybridMultilevel"/>
    <w:tmpl w:val="15886A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64F"/>
    <w:multiLevelType w:val="hybridMultilevel"/>
    <w:tmpl w:val="51DCCE58"/>
    <w:lvl w:ilvl="0" w:tplc="1528F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87C5C"/>
    <w:multiLevelType w:val="hybridMultilevel"/>
    <w:tmpl w:val="061221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71DF4"/>
    <w:multiLevelType w:val="hybridMultilevel"/>
    <w:tmpl w:val="6B30A0C6"/>
    <w:lvl w:ilvl="0" w:tplc="FFFA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84ABB"/>
    <w:multiLevelType w:val="hybridMultilevel"/>
    <w:tmpl w:val="51DCCE58"/>
    <w:lvl w:ilvl="0" w:tplc="1528F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04646">
    <w:abstractNumId w:val="6"/>
  </w:num>
  <w:num w:numId="2" w16cid:durableId="1599094314">
    <w:abstractNumId w:val="20"/>
  </w:num>
  <w:num w:numId="3" w16cid:durableId="463743199">
    <w:abstractNumId w:val="4"/>
  </w:num>
  <w:num w:numId="4" w16cid:durableId="497890079">
    <w:abstractNumId w:val="12"/>
  </w:num>
  <w:num w:numId="5" w16cid:durableId="1611357363">
    <w:abstractNumId w:val="18"/>
  </w:num>
  <w:num w:numId="6" w16cid:durableId="2011642571">
    <w:abstractNumId w:val="22"/>
  </w:num>
  <w:num w:numId="7" w16cid:durableId="1270046467">
    <w:abstractNumId w:val="13"/>
  </w:num>
  <w:num w:numId="8" w16cid:durableId="1202205978">
    <w:abstractNumId w:val="1"/>
  </w:num>
  <w:num w:numId="9" w16cid:durableId="1962150001">
    <w:abstractNumId w:val="25"/>
  </w:num>
  <w:num w:numId="10" w16cid:durableId="103615050">
    <w:abstractNumId w:val="2"/>
  </w:num>
  <w:num w:numId="11" w16cid:durableId="1467894596">
    <w:abstractNumId w:val="5"/>
  </w:num>
  <w:num w:numId="12" w16cid:durableId="931203896">
    <w:abstractNumId w:val="16"/>
  </w:num>
  <w:num w:numId="13" w16cid:durableId="74137017">
    <w:abstractNumId w:val="10"/>
  </w:num>
  <w:num w:numId="14" w16cid:durableId="711686419">
    <w:abstractNumId w:val="11"/>
  </w:num>
  <w:num w:numId="15" w16cid:durableId="269315590">
    <w:abstractNumId w:val="21"/>
  </w:num>
  <w:num w:numId="16" w16cid:durableId="911357931">
    <w:abstractNumId w:val="0"/>
  </w:num>
  <w:num w:numId="17" w16cid:durableId="1974213430">
    <w:abstractNumId w:val="14"/>
  </w:num>
  <w:num w:numId="18" w16cid:durableId="370495753">
    <w:abstractNumId w:val="17"/>
  </w:num>
  <w:num w:numId="19" w16cid:durableId="441193973">
    <w:abstractNumId w:val="23"/>
  </w:num>
  <w:num w:numId="20" w16cid:durableId="469522310">
    <w:abstractNumId w:val="8"/>
  </w:num>
  <w:num w:numId="21" w16cid:durableId="1895701234">
    <w:abstractNumId w:val="3"/>
  </w:num>
  <w:num w:numId="22" w16cid:durableId="1761439334">
    <w:abstractNumId w:val="7"/>
  </w:num>
  <w:num w:numId="23" w16cid:durableId="482166914">
    <w:abstractNumId w:val="9"/>
  </w:num>
  <w:num w:numId="24" w16cid:durableId="1514303863">
    <w:abstractNumId w:val="15"/>
  </w:num>
  <w:num w:numId="25" w16cid:durableId="450317803">
    <w:abstractNumId w:val="19"/>
  </w:num>
  <w:num w:numId="26" w16cid:durableId="2642640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FA"/>
    <w:rsid w:val="00005F9F"/>
    <w:rsid w:val="00014C3D"/>
    <w:rsid w:val="0002028A"/>
    <w:rsid w:val="0002376F"/>
    <w:rsid w:val="00025435"/>
    <w:rsid w:val="0004427E"/>
    <w:rsid w:val="000560CD"/>
    <w:rsid w:val="00064D87"/>
    <w:rsid w:val="00076E79"/>
    <w:rsid w:val="00082D6C"/>
    <w:rsid w:val="000A085D"/>
    <w:rsid w:val="000B19DF"/>
    <w:rsid w:val="000B2B26"/>
    <w:rsid w:val="000C1CD8"/>
    <w:rsid w:val="000C7DA2"/>
    <w:rsid w:val="000D0730"/>
    <w:rsid w:val="000E311F"/>
    <w:rsid w:val="000E4F3F"/>
    <w:rsid w:val="00113CF6"/>
    <w:rsid w:val="00120100"/>
    <w:rsid w:val="0012050B"/>
    <w:rsid w:val="0012084A"/>
    <w:rsid w:val="001221CD"/>
    <w:rsid w:val="00140CED"/>
    <w:rsid w:val="001414DB"/>
    <w:rsid w:val="00147290"/>
    <w:rsid w:val="00151F19"/>
    <w:rsid w:val="0016597D"/>
    <w:rsid w:val="00165C94"/>
    <w:rsid w:val="00165FA5"/>
    <w:rsid w:val="00174D02"/>
    <w:rsid w:val="00191660"/>
    <w:rsid w:val="00196F4D"/>
    <w:rsid w:val="001A190E"/>
    <w:rsid w:val="001A56A2"/>
    <w:rsid w:val="001B34C3"/>
    <w:rsid w:val="001B3FAB"/>
    <w:rsid w:val="001C4369"/>
    <w:rsid w:val="001E34D9"/>
    <w:rsid w:val="001E38DA"/>
    <w:rsid w:val="001F3C1B"/>
    <w:rsid w:val="00201B93"/>
    <w:rsid w:val="00212E9D"/>
    <w:rsid w:val="002239B1"/>
    <w:rsid w:val="00261A19"/>
    <w:rsid w:val="00263C60"/>
    <w:rsid w:val="00277E6C"/>
    <w:rsid w:val="00281EC8"/>
    <w:rsid w:val="00286A13"/>
    <w:rsid w:val="00295C1D"/>
    <w:rsid w:val="002A504F"/>
    <w:rsid w:val="002A7B56"/>
    <w:rsid w:val="002B3EBB"/>
    <w:rsid w:val="002C03CA"/>
    <w:rsid w:val="002D1C1A"/>
    <w:rsid w:val="002D7EAC"/>
    <w:rsid w:val="002E07F8"/>
    <w:rsid w:val="002F0351"/>
    <w:rsid w:val="002F5199"/>
    <w:rsid w:val="00313465"/>
    <w:rsid w:val="00317619"/>
    <w:rsid w:val="00333C44"/>
    <w:rsid w:val="003834F8"/>
    <w:rsid w:val="003949F6"/>
    <w:rsid w:val="00397E49"/>
    <w:rsid w:val="003A6829"/>
    <w:rsid w:val="003B0B60"/>
    <w:rsid w:val="003B6599"/>
    <w:rsid w:val="003B6B42"/>
    <w:rsid w:val="003C2177"/>
    <w:rsid w:val="003D5FAC"/>
    <w:rsid w:val="003F3E92"/>
    <w:rsid w:val="00400AD9"/>
    <w:rsid w:val="00404129"/>
    <w:rsid w:val="0041574B"/>
    <w:rsid w:val="00441849"/>
    <w:rsid w:val="00442CCF"/>
    <w:rsid w:val="00451178"/>
    <w:rsid w:val="00456883"/>
    <w:rsid w:val="00460BC0"/>
    <w:rsid w:val="00481166"/>
    <w:rsid w:val="004821F3"/>
    <w:rsid w:val="004A5482"/>
    <w:rsid w:val="004B0A0E"/>
    <w:rsid w:val="004D27FE"/>
    <w:rsid w:val="004D33A6"/>
    <w:rsid w:val="004F7C7F"/>
    <w:rsid w:val="005110FA"/>
    <w:rsid w:val="00525F3E"/>
    <w:rsid w:val="00544A19"/>
    <w:rsid w:val="00545901"/>
    <w:rsid w:val="00554E7E"/>
    <w:rsid w:val="005565CC"/>
    <w:rsid w:val="0055714E"/>
    <w:rsid w:val="00564CCC"/>
    <w:rsid w:val="00566C80"/>
    <w:rsid w:val="005771C8"/>
    <w:rsid w:val="00597C9A"/>
    <w:rsid w:val="005A50D2"/>
    <w:rsid w:val="005D39B5"/>
    <w:rsid w:val="005D3DFF"/>
    <w:rsid w:val="005E086F"/>
    <w:rsid w:val="0060585F"/>
    <w:rsid w:val="00611BF5"/>
    <w:rsid w:val="00617570"/>
    <w:rsid w:val="006240DD"/>
    <w:rsid w:val="00624C77"/>
    <w:rsid w:val="0062673F"/>
    <w:rsid w:val="0063109C"/>
    <w:rsid w:val="00650080"/>
    <w:rsid w:val="006613D6"/>
    <w:rsid w:val="00663164"/>
    <w:rsid w:val="00681AEF"/>
    <w:rsid w:val="006835EA"/>
    <w:rsid w:val="0068474E"/>
    <w:rsid w:val="00684FC8"/>
    <w:rsid w:val="00692A74"/>
    <w:rsid w:val="006E16CF"/>
    <w:rsid w:val="00707DDB"/>
    <w:rsid w:val="00711258"/>
    <w:rsid w:val="00720B0C"/>
    <w:rsid w:val="007258DF"/>
    <w:rsid w:val="00727DF7"/>
    <w:rsid w:val="007359E6"/>
    <w:rsid w:val="00750393"/>
    <w:rsid w:val="007528BB"/>
    <w:rsid w:val="0078472E"/>
    <w:rsid w:val="007A4596"/>
    <w:rsid w:val="007A4C37"/>
    <w:rsid w:val="007B55C0"/>
    <w:rsid w:val="007C0020"/>
    <w:rsid w:val="007C650E"/>
    <w:rsid w:val="007C6CF3"/>
    <w:rsid w:val="007C76F0"/>
    <w:rsid w:val="007E1714"/>
    <w:rsid w:val="007E590A"/>
    <w:rsid w:val="007F7BF4"/>
    <w:rsid w:val="008227DE"/>
    <w:rsid w:val="00831223"/>
    <w:rsid w:val="00833F2F"/>
    <w:rsid w:val="00836B1F"/>
    <w:rsid w:val="0084356F"/>
    <w:rsid w:val="00846821"/>
    <w:rsid w:val="00847D3E"/>
    <w:rsid w:val="00847EB0"/>
    <w:rsid w:val="00847F14"/>
    <w:rsid w:val="00872087"/>
    <w:rsid w:val="00880593"/>
    <w:rsid w:val="00891343"/>
    <w:rsid w:val="008A0581"/>
    <w:rsid w:val="008A21FE"/>
    <w:rsid w:val="008A4D6C"/>
    <w:rsid w:val="008A60DE"/>
    <w:rsid w:val="008A6C7D"/>
    <w:rsid w:val="008B45EA"/>
    <w:rsid w:val="008C0359"/>
    <w:rsid w:val="008C084A"/>
    <w:rsid w:val="008C0CF4"/>
    <w:rsid w:val="008C5911"/>
    <w:rsid w:val="008F6A0A"/>
    <w:rsid w:val="009076F7"/>
    <w:rsid w:val="00913EDC"/>
    <w:rsid w:val="00917C13"/>
    <w:rsid w:val="00923256"/>
    <w:rsid w:val="00932A39"/>
    <w:rsid w:val="00933B30"/>
    <w:rsid w:val="009410FF"/>
    <w:rsid w:val="0094560F"/>
    <w:rsid w:val="009614AC"/>
    <w:rsid w:val="00961E40"/>
    <w:rsid w:val="009879AD"/>
    <w:rsid w:val="009A4D8B"/>
    <w:rsid w:val="009B71FF"/>
    <w:rsid w:val="009F57CC"/>
    <w:rsid w:val="00A009A0"/>
    <w:rsid w:val="00A04700"/>
    <w:rsid w:val="00A04C4A"/>
    <w:rsid w:val="00A1042F"/>
    <w:rsid w:val="00A164E0"/>
    <w:rsid w:val="00A371FB"/>
    <w:rsid w:val="00A44821"/>
    <w:rsid w:val="00A56871"/>
    <w:rsid w:val="00A57946"/>
    <w:rsid w:val="00A61593"/>
    <w:rsid w:val="00A77ACA"/>
    <w:rsid w:val="00A8259A"/>
    <w:rsid w:val="00A900B0"/>
    <w:rsid w:val="00A96F4E"/>
    <w:rsid w:val="00AA3779"/>
    <w:rsid w:val="00AA5425"/>
    <w:rsid w:val="00AB5A3C"/>
    <w:rsid w:val="00AC48EB"/>
    <w:rsid w:val="00AD3776"/>
    <w:rsid w:val="00AD653C"/>
    <w:rsid w:val="00AF3AB4"/>
    <w:rsid w:val="00AF4795"/>
    <w:rsid w:val="00B019AB"/>
    <w:rsid w:val="00B033B6"/>
    <w:rsid w:val="00B06326"/>
    <w:rsid w:val="00B0708A"/>
    <w:rsid w:val="00B10902"/>
    <w:rsid w:val="00B13515"/>
    <w:rsid w:val="00B20E38"/>
    <w:rsid w:val="00B300EB"/>
    <w:rsid w:val="00B306C6"/>
    <w:rsid w:val="00B338D2"/>
    <w:rsid w:val="00B50760"/>
    <w:rsid w:val="00B54CDE"/>
    <w:rsid w:val="00B576DB"/>
    <w:rsid w:val="00B60E6A"/>
    <w:rsid w:val="00B62FBA"/>
    <w:rsid w:val="00B871D3"/>
    <w:rsid w:val="00B87B8E"/>
    <w:rsid w:val="00BD6D84"/>
    <w:rsid w:val="00BE35EE"/>
    <w:rsid w:val="00BF1AF8"/>
    <w:rsid w:val="00C24052"/>
    <w:rsid w:val="00C32F43"/>
    <w:rsid w:val="00C4191B"/>
    <w:rsid w:val="00C47920"/>
    <w:rsid w:val="00C52388"/>
    <w:rsid w:val="00C6242B"/>
    <w:rsid w:val="00C82E7F"/>
    <w:rsid w:val="00C87815"/>
    <w:rsid w:val="00CA144B"/>
    <w:rsid w:val="00CA53F7"/>
    <w:rsid w:val="00CB46F1"/>
    <w:rsid w:val="00CC05D9"/>
    <w:rsid w:val="00CE3E9C"/>
    <w:rsid w:val="00D00D5C"/>
    <w:rsid w:val="00D04E61"/>
    <w:rsid w:val="00D11F3C"/>
    <w:rsid w:val="00D17629"/>
    <w:rsid w:val="00D25660"/>
    <w:rsid w:val="00D261AC"/>
    <w:rsid w:val="00D355F0"/>
    <w:rsid w:val="00D439AA"/>
    <w:rsid w:val="00D56F65"/>
    <w:rsid w:val="00D573B0"/>
    <w:rsid w:val="00D637ED"/>
    <w:rsid w:val="00D651AF"/>
    <w:rsid w:val="00D91414"/>
    <w:rsid w:val="00D923AD"/>
    <w:rsid w:val="00D947E1"/>
    <w:rsid w:val="00DA6285"/>
    <w:rsid w:val="00DB7277"/>
    <w:rsid w:val="00DC4E47"/>
    <w:rsid w:val="00DD4182"/>
    <w:rsid w:val="00DD4C8A"/>
    <w:rsid w:val="00DE73E9"/>
    <w:rsid w:val="00E10237"/>
    <w:rsid w:val="00E160B6"/>
    <w:rsid w:val="00E169DD"/>
    <w:rsid w:val="00E31DEE"/>
    <w:rsid w:val="00E45803"/>
    <w:rsid w:val="00E50B9A"/>
    <w:rsid w:val="00E52B14"/>
    <w:rsid w:val="00E63F9C"/>
    <w:rsid w:val="00E711EA"/>
    <w:rsid w:val="00E72147"/>
    <w:rsid w:val="00E974F1"/>
    <w:rsid w:val="00EA60E0"/>
    <w:rsid w:val="00EB083E"/>
    <w:rsid w:val="00EB4C78"/>
    <w:rsid w:val="00EB6A24"/>
    <w:rsid w:val="00ED3D3E"/>
    <w:rsid w:val="00EE23FC"/>
    <w:rsid w:val="00EE339A"/>
    <w:rsid w:val="00EF46C9"/>
    <w:rsid w:val="00F0264B"/>
    <w:rsid w:val="00F06C17"/>
    <w:rsid w:val="00F24AD4"/>
    <w:rsid w:val="00F45B7F"/>
    <w:rsid w:val="00F60675"/>
    <w:rsid w:val="00F7068E"/>
    <w:rsid w:val="00F876E7"/>
    <w:rsid w:val="00F92B4F"/>
    <w:rsid w:val="00F94FEF"/>
    <w:rsid w:val="00F96BF2"/>
    <w:rsid w:val="00FB19C7"/>
    <w:rsid w:val="00FB22A6"/>
    <w:rsid w:val="00FB2B1D"/>
    <w:rsid w:val="00FB33EA"/>
    <w:rsid w:val="00FC351F"/>
    <w:rsid w:val="00FD2E4A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C80E07"/>
  <w15:chartTrackingRefBased/>
  <w15:docId w15:val="{25B68661-C00A-4194-B6B2-969551A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FA"/>
    <w:pPr>
      <w:spacing w:after="0" w:line="240" w:lineRule="auto"/>
      <w:ind w:left="720"/>
    </w:pPr>
  </w:style>
  <w:style w:type="paragraph" w:customStyle="1" w:styleId="TableText">
    <w:name w:val="Table Text"/>
    <w:basedOn w:val="Normal"/>
    <w:rsid w:val="005110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styleId="Hyperlink">
    <w:name w:val="Hyperlink"/>
    <w:rsid w:val="002F51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1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59"/>
  </w:style>
  <w:style w:type="paragraph" w:styleId="Footer">
    <w:name w:val="footer"/>
    <w:basedOn w:val="Normal"/>
    <w:link w:val="FooterChar"/>
    <w:unhideWhenUsed/>
    <w:rsid w:val="008C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59"/>
  </w:style>
  <w:style w:type="character" w:styleId="FollowedHyperlink">
    <w:name w:val="FollowedHyperlink"/>
    <w:uiPriority w:val="99"/>
    <w:semiHidden/>
    <w:unhideWhenUsed/>
    <w:rsid w:val="004D33A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91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1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1343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C7DA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B22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forms.uct.ac.za/hr191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r.uct.ac.za/media/566458" TargetMode="External"/><Relationship Id="rId17" Type="http://schemas.openxmlformats.org/officeDocument/2006/relationships/hyperlink" Target="http://www.successfactors.uct.ac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uct.ac.za/learning-development/staff-learning-and-development-resource-gui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uct.ac.za/media/566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.uct.ac.za/hr/performance/management/pass/competency_framework/" TargetMode="External"/><Relationship Id="rId10" Type="http://schemas.openxmlformats.org/officeDocument/2006/relationships/hyperlink" Target="http://www.hr.uct.ac.za/sites/default/files/image_tool/images/236/performance/management/pass/development_dialogues_and_forums_resource_guide%202021.pdf" TargetMode="External"/><Relationship Id="rId19" Type="http://schemas.openxmlformats.org/officeDocument/2006/relationships/hyperlink" Target="http://www.hr.uct.ac.za/hr/learning/over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ms.uct.ac.za/forms.htm" TargetMode="External"/><Relationship Id="rId14" Type="http://schemas.openxmlformats.org/officeDocument/2006/relationships/hyperlink" Target="https://hr.uct.ac.za/media/5664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0A49-CA48-4497-B0BF-9885665B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HR210a - Executive Staff (PC13-3, PC13-2, PC13-1)</vt:lpstr>
    </vt:vector>
  </TitlesOfParts>
  <Company>University of Cape Town</Company>
  <LinksUpToDate>false</LinksUpToDate>
  <CharactersWithSpaces>10619</CharactersWithSpaces>
  <SharedDoc>false</SharedDoc>
  <HLinks>
    <vt:vector size="60" baseType="variant">
      <vt:variant>
        <vt:i4>6029386</vt:i4>
      </vt:variant>
      <vt:variant>
        <vt:i4>27</vt:i4>
      </vt:variant>
      <vt:variant>
        <vt:i4>0</vt:i4>
      </vt:variant>
      <vt:variant>
        <vt:i4>5</vt:i4>
      </vt:variant>
      <vt:variant>
        <vt:lpwstr>http://www.hr.uct.ac.za/hr/learning/overview/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http://www.forms.uct.ac.za/hr191.doc</vt:lpwstr>
      </vt:variant>
      <vt:variant>
        <vt:lpwstr/>
      </vt:variant>
      <vt:variant>
        <vt:i4>3276884</vt:i4>
      </vt:variant>
      <vt:variant>
        <vt:i4>21</vt:i4>
      </vt:variant>
      <vt:variant>
        <vt:i4>0</vt:i4>
      </vt:variant>
      <vt:variant>
        <vt:i4>5</vt:i4>
      </vt:variant>
      <vt:variant>
        <vt:lpwstr>http://www.hr.uct.ac.za/hr/performance/management/pass/competency_framework/</vt:lpwstr>
      </vt:variant>
      <vt:variant>
        <vt:lpwstr/>
      </vt:variant>
      <vt:variant>
        <vt:i4>26</vt:i4>
      </vt:variant>
      <vt:variant>
        <vt:i4>18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http://www.hr.uct.ac.za/sites/default/files/image_tool/images/236/performance/management/pass/development_dialogues_and_forums_resource_guide 2021.pdf</vt:lpwstr>
      </vt:variant>
      <vt:variant>
        <vt:lpwstr/>
      </vt:variant>
      <vt:variant>
        <vt:i4>983045</vt:i4>
      </vt:variant>
      <vt:variant>
        <vt:i4>15</vt:i4>
      </vt:variant>
      <vt:variant>
        <vt:i4>0</vt:i4>
      </vt:variant>
      <vt:variant>
        <vt:i4>5</vt:i4>
      </vt:variant>
      <vt:variant>
        <vt:lpwstr>http://www.forms.uct.ac.za/hr211.doc</vt:lpwstr>
      </vt:variant>
      <vt:variant>
        <vt:lpwstr/>
      </vt:variant>
      <vt:variant>
        <vt:i4>8192032</vt:i4>
      </vt:variant>
      <vt:variant>
        <vt:i4>12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http://www.hr.uct.ac.za/sites/default/files/image_tool/images/236/performance/management/pass/development_dialogues_and_forums_resource_guide.pdf</vt:lpwstr>
      </vt:variant>
      <vt:variant>
        <vt:lpwstr/>
      </vt:variant>
      <vt:variant>
        <vt:i4>8192032</vt:i4>
      </vt:variant>
      <vt:variant>
        <vt:i4>9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http://www.hr.uct.ac.za/sites/default/files/image_tool/images/236/performance/management/pass/development_dialogues_and_forums_resource_guide.pdf</vt:lpwstr>
      </vt:variant>
      <vt:variant>
        <vt:lpwstr/>
      </vt:variant>
      <vt:variant>
        <vt:i4>983132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http://forms.uct.ac.za/hr211.doc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http://www.hr.uct.ac.za/sites/default/files/image_tool/images/236/performance/management/pass/development_dialogues_and_forums_resource_guide 2021.pdf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HR210a - Executive Staff (PC13-3, PC13-2, PC13-1)</dc:title>
  <dc:subject/>
  <dc:creator>Theo Nell</dc:creator>
  <cp:keywords>HR210a;HR admin forms;HR;HR form</cp:keywords>
  <cp:lastModifiedBy>Jenny Wood</cp:lastModifiedBy>
  <cp:revision>18</cp:revision>
  <cp:lastPrinted>2015-10-07T09:49:00Z</cp:lastPrinted>
  <dcterms:created xsi:type="dcterms:W3CDTF">2022-05-31T08:22:00Z</dcterms:created>
  <dcterms:modified xsi:type="dcterms:W3CDTF">2025-05-05T06:40:00Z</dcterms:modified>
</cp:coreProperties>
</file>