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678"/>
        <w:gridCol w:w="4961"/>
      </w:tblGrid>
      <w:tr w:rsidR="00BC0E19" w:rsidTr="00BC0E19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E19" w:rsidRDefault="00BC0E19" w:rsidP="0085079C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HR162b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E19" w:rsidRPr="00B10E8A" w:rsidRDefault="00BC0E19" w:rsidP="0085079C">
            <w:pPr>
              <w:pStyle w:val="Heading7"/>
              <w:spacing w:before="0" w:after="0"/>
              <w:jc w:val="center"/>
            </w:pPr>
            <w:r w:rsidRPr="00BC0E19"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SELECTION COMMITTEE </w:t>
            </w:r>
            <w:r w:rsidRPr="00BC0E19"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>GSB DIRECTOR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E19" w:rsidRDefault="00BC0E19" w:rsidP="0085079C">
            <w:pPr>
              <w:jc w:val="center"/>
              <w:rPr>
                <w:sz w:val="12"/>
                <w:szCs w:val="12"/>
              </w:rPr>
            </w:pPr>
          </w:p>
          <w:p w:rsidR="00BC0E19" w:rsidRDefault="00BC0E19" w:rsidP="0085079C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val="en-ZA" w:eastAsia="en-ZA"/>
              </w:rPr>
              <w:drawing>
                <wp:inline distT="0" distB="0" distL="0" distR="0" wp14:anchorId="7FD2708D" wp14:editId="4734E009">
                  <wp:extent cx="2914650" cy="438150"/>
                  <wp:effectExtent l="0" t="0" r="0" b="0"/>
                  <wp:docPr id="1" name="Picture 1" descr="whiteback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iteback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E19" w:rsidRDefault="00BC0E19" w:rsidP="0085079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C0E19" w:rsidRPr="00D31501" w:rsidRDefault="00BC0E19" w:rsidP="00BC0E19">
      <w:pPr>
        <w:rPr>
          <w:rFonts w:ascii="Arial" w:hAnsi="Arial" w:cs="Arial"/>
          <w:sz w:val="16"/>
          <w:szCs w:val="16"/>
        </w:rPr>
      </w:pPr>
    </w:p>
    <w:p w:rsidR="00BC0E19" w:rsidRPr="00D31501" w:rsidRDefault="00BC0E19" w:rsidP="00BC0E19">
      <w:pPr>
        <w:rPr>
          <w:rFonts w:ascii="Arial" w:hAnsi="Arial" w:cs="Arial"/>
          <w:sz w:val="16"/>
          <w:szCs w:val="16"/>
        </w:rPr>
      </w:pPr>
      <w:r w:rsidRPr="00D31501">
        <w:rPr>
          <w:rFonts w:ascii="Arial" w:hAnsi="Arial" w:cs="Arial"/>
          <w:sz w:val="16"/>
          <w:szCs w:val="16"/>
        </w:rPr>
        <w:t>NOTES</w:t>
      </w:r>
    </w:p>
    <w:p w:rsidR="00BC0E19" w:rsidRPr="00C1650F" w:rsidRDefault="00BC0E19" w:rsidP="00BC0E19">
      <w:pPr>
        <w:numPr>
          <w:ilvl w:val="0"/>
          <w:numId w:val="1"/>
        </w:numPr>
        <w:rPr>
          <w:rFonts w:ascii="Arial" w:hAnsi="Arial" w:cs="Arial"/>
          <w:i/>
          <w:sz w:val="16"/>
        </w:rPr>
      </w:pPr>
      <w:r w:rsidRPr="00D31501">
        <w:rPr>
          <w:rFonts w:ascii="Arial" w:hAnsi="Arial" w:cs="Arial"/>
          <w:sz w:val="16"/>
        </w:rPr>
        <w:t xml:space="preserve">Forms must be downloaded from the UCT website: </w:t>
      </w:r>
      <w:hyperlink r:id="rId7" w:history="1">
        <w:r>
          <w:rPr>
            <w:rStyle w:val="Hyperlink"/>
            <w:rFonts w:ascii="Arial" w:hAnsi="Arial" w:cs="Arial"/>
            <w:sz w:val="16"/>
          </w:rPr>
          <w:t>http://forms.uct.ac.za/forms.htm</w:t>
        </w:r>
      </w:hyperlink>
      <w:r w:rsidRPr="00D31501">
        <w:rPr>
          <w:rFonts w:ascii="Arial" w:hAnsi="Arial" w:cs="Arial"/>
          <w:sz w:val="16"/>
        </w:rPr>
        <w:t xml:space="preserve"> </w:t>
      </w:r>
    </w:p>
    <w:p w:rsidR="00BC0E19" w:rsidRPr="00636FC4" w:rsidRDefault="00BC0E19" w:rsidP="00BC0E19">
      <w:pPr>
        <w:numPr>
          <w:ilvl w:val="0"/>
          <w:numId w:val="1"/>
        </w:numPr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16"/>
        </w:rPr>
        <w:t xml:space="preserve">Policy and procedures for appointment of a GSB Director: </w:t>
      </w:r>
      <w:hyperlink r:id="rId8" w:history="1">
        <w:r>
          <w:rPr>
            <w:rStyle w:val="Hyperlink"/>
            <w:rFonts w:ascii="Arial" w:hAnsi="Arial" w:cs="Arial"/>
            <w:sz w:val="16"/>
          </w:rPr>
          <w:t>http://www.hr.uct.ac.za/hr/recruitm</w:t>
        </w:r>
        <w:r>
          <w:rPr>
            <w:rStyle w:val="Hyperlink"/>
            <w:rFonts w:ascii="Arial" w:hAnsi="Arial" w:cs="Arial"/>
            <w:sz w:val="16"/>
          </w:rPr>
          <w:t>e</w:t>
        </w:r>
        <w:r>
          <w:rPr>
            <w:rStyle w:val="Hyperlink"/>
            <w:rFonts w:ascii="Arial" w:hAnsi="Arial" w:cs="Arial"/>
            <w:sz w:val="16"/>
          </w:rPr>
          <w:t>nt/exec_appointments/GSB_director/</w:t>
        </w:r>
      </w:hyperlink>
    </w:p>
    <w:p w:rsidR="00BC0E19" w:rsidRPr="00D31501" w:rsidRDefault="00BC0E19" w:rsidP="00BC0E19">
      <w:pPr>
        <w:rPr>
          <w:rFonts w:ascii="Arial" w:hAnsi="Arial" w:cs="Arial"/>
          <w:sz w:val="16"/>
          <w:szCs w:val="16"/>
        </w:rPr>
      </w:pPr>
    </w:p>
    <w:p w:rsidR="00BC0E19" w:rsidRPr="00D31501" w:rsidRDefault="00BC0E19" w:rsidP="00BC0E19">
      <w:pPr>
        <w:jc w:val="center"/>
        <w:rPr>
          <w:rFonts w:ascii="Arial" w:hAnsi="Arial" w:cs="Arial"/>
          <w:b/>
          <w:sz w:val="18"/>
          <w:szCs w:val="18"/>
        </w:rPr>
      </w:pPr>
      <w:r w:rsidRPr="00D31501">
        <w:rPr>
          <w:rFonts w:ascii="Arial" w:hAnsi="Arial" w:cs="Arial"/>
          <w:b/>
          <w:sz w:val="18"/>
          <w:szCs w:val="18"/>
        </w:rPr>
        <w:t>COMPOSITION OF COMMITTEE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1276"/>
        <w:gridCol w:w="3119"/>
        <w:gridCol w:w="2976"/>
      </w:tblGrid>
      <w:tr w:rsidR="00BC0E19" w:rsidRPr="00D31501" w:rsidTr="0085079C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10881" w:type="dxa"/>
            <w:gridSpan w:val="4"/>
            <w:shd w:val="clear" w:color="auto" w:fill="D9D9D9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sz w:val="16"/>
                <w:szCs w:val="18"/>
              </w:rPr>
            </w:pPr>
            <w:r w:rsidRPr="00F55689">
              <w:rPr>
                <w:rFonts w:ascii="Arial" w:hAnsi="Arial" w:cs="Arial"/>
                <w:sz w:val="18"/>
                <w:szCs w:val="18"/>
              </w:rPr>
              <w:t>The representation from each of the catego</w:t>
            </w:r>
            <w:r>
              <w:rPr>
                <w:rFonts w:ascii="Arial" w:hAnsi="Arial" w:cs="Arial"/>
                <w:sz w:val="18"/>
                <w:szCs w:val="18"/>
              </w:rPr>
              <w:t xml:space="preserve">ries listed is not prescribed. </w:t>
            </w:r>
            <w:r w:rsidRPr="00F55689">
              <w:rPr>
                <w:rFonts w:ascii="Arial" w:hAnsi="Arial" w:cs="Arial"/>
                <w:sz w:val="18"/>
                <w:szCs w:val="18"/>
              </w:rPr>
              <w:t xml:space="preserve">The exact determination of the number of people from each category who serve on the Committee shall be decided by the Vice-Chancellor (or nominee) in consultation with the </w:t>
            </w:r>
            <w:r>
              <w:rPr>
                <w:rFonts w:ascii="Arial" w:hAnsi="Arial" w:cs="Arial"/>
                <w:sz w:val="18"/>
                <w:szCs w:val="18"/>
              </w:rPr>
              <w:t>relevant GSB committees</w:t>
            </w:r>
            <w:r w:rsidRPr="00F556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C0E19" w:rsidRPr="00D31501" w:rsidTr="00850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shd w:val="clear" w:color="auto" w:fill="D9D9D9"/>
          </w:tcPr>
          <w:p w:rsidR="00BC0E19" w:rsidRPr="007D2116" w:rsidRDefault="00BC0E19" w:rsidP="0085079C">
            <w:pPr>
              <w:spacing w:before="60" w:after="6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D2116">
              <w:rPr>
                <w:rFonts w:ascii="Arial" w:hAnsi="Arial" w:cs="Arial"/>
                <w:b/>
                <w:iCs/>
                <w:sz w:val="18"/>
                <w:szCs w:val="18"/>
              </w:rPr>
              <w:t>CONSTITUENCY</w:t>
            </w:r>
          </w:p>
        </w:tc>
        <w:tc>
          <w:tcPr>
            <w:tcW w:w="1276" w:type="dxa"/>
            <w:shd w:val="clear" w:color="auto" w:fill="D9D9D9"/>
          </w:tcPr>
          <w:p w:rsidR="00BC0E19" w:rsidRPr="00843D17" w:rsidRDefault="00BC0E19" w:rsidP="0085079C">
            <w:pPr>
              <w:spacing w:before="60" w:after="6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843D17">
              <w:rPr>
                <w:rFonts w:ascii="Arial" w:hAnsi="Arial" w:cs="Arial"/>
                <w:b/>
                <w:iCs/>
                <w:sz w:val="18"/>
                <w:szCs w:val="18"/>
              </w:rPr>
              <w:t>TITLE</w:t>
            </w:r>
          </w:p>
        </w:tc>
        <w:tc>
          <w:tcPr>
            <w:tcW w:w="3119" w:type="dxa"/>
            <w:shd w:val="clear" w:color="auto" w:fill="D9D9D9"/>
          </w:tcPr>
          <w:p w:rsidR="00BC0E19" w:rsidRPr="007D2116" w:rsidRDefault="00BC0E19" w:rsidP="0085079C">
            <w:pPr>
              <w:spacing w:before="60" w:after="6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NAME</w:t>
            </w:r>
          </w:p>
        </w:tc>
        <w:tc>
          <w:tcPr>
            <w:tcW w:w="2976" w:type="dxa"/>
            <w:shd w:val="clear" w:color="auto" w:fill="D9D9D9"/>
          </w:tcPr>
          <w:p w:rsidR="00BC0E19" w:rsidRPr="007D2116" w:rsidRDefault="00BC0E19" w:rsidP="0085079C">
            <w:pPr>
              <w:spacing w:before="60" w:after="6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DEPARTMENT</w:t>
            </w:r>
          </w:p>
        </w:tc>
      </w:tr>
      <w:tr w:rsidR="00BC0E19" w:rsidRPr="00D31501" w:rsidTr="00850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shd w:val="clear" w:color="auto" w:fill="D9D9D9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 w:rsidRPr="00D31501">
              <w:rPr>
                <w:rFonts w:ascii="Arial" w:hAnsi="Arial" w:cs="Arial"/>
                <w:iCs/>
                <w:sz w:val="18"/>
                <w:szCs w:val="18"/>
              </w:rPr>
              <w:t>Vice-Chancellor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(VC) or nominee</w:t>
            </w:r>
            <w:r w:rsidRPr="00D31501">
              <w:rPr>
                <w:rFonts w:ascii="Arial" w:hAnsi="Arial" w:cs="Arial"/>
                <w:iCs/>
                <w:sz w:val="18"/>
                <w:szCs w:val="18"/>
              </w:rPr>
              <w:t xml:space="preserve"> (Chair)</w:t>
            </w:r>
          </w:p>
        </w:tc>
        <w:tc>
          <w:tcPr>
            <w:tcW w:w="1276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BC0E19" w:rsidRPr="00D31501" w:rsidTr="00850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vMerge w:val="restart"/>
            <w:shd w:val="clear" w:color="auto" w:fill="D9D9D9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 w:rsidRPr="00D31501">
              <w:rPr>
                <w:rFonts w:ascii="Arial" w:hAnsi="Arial" w:cs="Arial"/>
                <w:iCs/>
                <w:sz w:val="18"/>
                <w:szCs w:val="18"/>
              </w:rPr>
              <w:t>Executive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Officers (DVCs)</w:t>
            </w:r>
            <w:r>
              <w:rPr>
                <w:rFonts w:ascii="Arial" w:hAnsi="Arial" w:cs="Arial"/>
                <w:iCs/>
                <w:sz w:val="18"/>
                <w:szCs w:val="18"/>
              </w:rPr>
              <w:br/>
            </w:r>
            <w:r w:rsidRPr="005718BE">
              <w:rPr>
                <w:rFonts w:ascii="Arial" w:hAnsi="Arial" w:cs="Arial"/>
                <w:iCs/>
                <w:sz w:val="16"/>
                <w:szCs w:val="16"/>
              </w:rPr>
              <w:t>(</w:t>
            </w:r>
            <w:r>
              <w:rPr>
                <w:rFonts w:ascii="Arial" w:hAnsi="Arial" w:cs="Arial"/>
                <w:iCs/>
                <w:sz w:val="16"/>
                <w:szCs w:val="16"/>
              </w:rPr>
              <w:t>appointed</w:t>
            </w:r>
            <w:r w:rsidRPr="005718BE">
              <w:rPr>
                <w:rFonts w:ascii="Arial" w:hAnsi="Arial" w:cs="Arial"/>
                <w:iCs/>
                <w:sz w:val="16"/>
                <w:szCs w:val="16"/>
              </w:rPr>
              <w:t xml:space="preserve"> by the VC)</w:t>
            </w:r>
          </w:p>
        </w:tc>
        <w:tc>
          <w:tcPr>
            <w:tcW w:w="1276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BC0E19" w:rsidRPr="00D31501" w:rsidTr="00850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vMerge/>
            <w:shd w:val="clear" w:color="auto" w:fill="D9D9D9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BC0E19" w:rsidRPr="00D31501" w:rsidTr="00850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shd w:val="clear" w:color="auto" w:fill="D9D9D9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Chair of the GSB Advisory Board</w:t>
            </w:r>
          </w:p>
        </w:tc>
        <w:tc>
          <w:tcPr>
            <w:tcW w:w="1276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BC0E19" w:rsidRPr="00D31501" w:rsidTr="00850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shd w:val="clear" w:color="auto" w:fill="D9D9D9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Dean of Commerce</w:t>
            </w:r>
          </w:p>
        </w:tc>
        <w:tc>
          <w:tcPr>
            <w:tcW w:w="1276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BC0E19" w:rsidRPr="00D31501" w:rsidTr="00850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vMerge w:val="restart"/>
            <w:shd w:val="clear" w:color="auto" w:fill="D9D9D9"/>
          </w:tcPr>
          <w:p w:rsidR="00BC0E19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Other Deans </w:t>
            </w:r>
            <w:r>
              <w:rPr>
                <w:rFonts w:ascii="Arial" w:hAnsi="Arial" w:cs="Arial"/>
                <w:iCs/>
                <w:sz w:val="18"/>
                <w:szCs w:val="18"/>
              </w:rPr>
              <w:br/>
            </w:r>
            <w:r w:rsidRPr="0004105D">
              <w:rPr>
                <w:rFonts w:ascii="Arial" w:hAnsi="Arial" w:cs="Arial"/>
                <w:iCs/>
                <w:sz w:val="16"/>
                <w:szCs w:val="18"/>
              </w:rPr>
              <w:t>(elected by the Deans)</w:t>
            </w:r>
          </w:p>
        </w:tc>
        <w:tc>
          <w:tcPr>
            <w:tcW w:w="1276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BC0E19" w:rsidRPr="00D31501" w:rsidTr="00850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vMerge/>
            <w:shd w:val="clear" w:color="auto" w:fill="D9D9D9"/>
          </w:tcPr>
          <w:p w:rsidR="00BC0E19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BC0E19" w:rsidRPr="00D31501" w:rsidTr="00850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shd w:val="clear" w:color="auto" w:fill="D9D9D9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Executive Director: Finance (or nominee)</w:t>
            </w:r>
          </w:p>
        </w:tc>
        <w:tc>
          <w:tcPr>
            <w:tcW w:w="1276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BC0E19" w:rsidRPr="00D31501" w:rsidTr="00850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vMerge w:val="restart"/>
            <w:shd w:val="clear" w:color="auto" w:fill="D9D9D9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GSB’s Employment Equity Representatives (preferably two) elected by the GSB Transformation Committee</w:t>
            </w:r>
          </w:p>
        </w:tc>
        <w:tc>
          <w:tcPr>
            <w:tcW w:w="1276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BC0E19" w:rsidRPr="00D31501" w:rsidTr="00850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vMerge/>
            <w:shd w:val="clear" w:color="auto" w:fill="D9D9D9"/>
          </w:tcPr>
          <w:p w:rsidR="00BC0E19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BC0E19" w:rsidRPr="00D31501" w:rsidTr="00850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vMerge w:val="restart"/>
            <w:shd w:val="clear" w:color="auto" w:fill="D9D9D9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 w:rsidRPr="00D31501">
              <w:rPr>
                <w:rFonts w:ascii="Arial" w:hAnsi="Arial" w:cs="Arial"/>
                <w:iCs/>
                <w:sz w:val="18"/>
                <w:szCs w:val="18"/>
              </w:rPr>
              <w:t xml:space="preserve">Professors in the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GSB and Commerce Faculty </w:t>
            </w:r>
            <w:r>
              <w:rPr>
                <w:rFonts w:ascii="Arial" w:hAnsi="Arial" w:cs="Arial"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iCs/>
                <w:sz w:val="16"/>
                <w:szCs w:val="16"/>
              </w:rPr>
              <w:t>(appointed</w:t>
            </w:r>
            <w:r w:rsidRPr="005718BE">
              <w:rPr>
                <w:rFonts w:ascii="Arial" w:hAnsi="Arial" w:cs="Arial"/>
                <w:iCs/>
                <w:sz w:val="16"/>
                <w:szCs w:val="16"/>
              </w:rPr>
              <w:t xml:space="preserve"> by the </w:t>
            </w:r>
            <w:r>
              <w:rPr>
                <w:rFonts w:ascii="Arial" w:hAnsi="Arial" w:cs="Arial"/>
                <w:iCs/>
                <w:sz w:val="16"/>
                <w:szCs w:val="16"/>
              </w:rPr>
              <w:t>VC)</w:t>
            </w:r>
          </w:p>
        </w:tc>
        <w:tc>
          <w:tcPr>
            <w:tcW w:w="1276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BC0E19" w:rsidRPr="00D31501" w:rsidTr="00850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vMerge/>
            <w:shd w:val="clear" w:color="auto" w:fill="D9D9D9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BC0E19" w:rsidRPr="00D31501" w:rsidTr="00850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vMerge/>
            <w:shd w:val="clear" w:color="auto" w:fill="D9D9D9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BC0E19" w:rsidRPr="00D31501" w:rsidTr="00850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vMerge w:val="restart"/>
            <w:shd w:val="clear" w:color="auto" w:fill="D9D9D9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 w:rsidRPr="00D31501">
              <w:rPr>
                <w:rFonts w:ascii="Arial" w:hAnsi="Arial" w:cs="Arial"/>
                <w:iCs/>
                <w:sz w:val="18"/>
                <w:szCs w:val="18"/>
              </w:rPr>
              <w:t xml:space="preserve">Non-professorial </w:t>
            </w:r>
            <w:r>
              <w:rPr>
                <w:rFonts w:ascii="Arial" w:hAnsi="Arial" w:cs="Arial"/>
                <w:iCs/>
                <w:sz w:val="18"/>
                <w:szCs w:val="18"/>
              </w:rPr>
              <w:t>academic staff of the GSB</w:t>
            </w:r>
            <w:r>
              <w:rPr>
                <w:rFonts w:ascii="Arial" w:hAnsi="Arial" w:cs="Arial"/>
                <w:iCs/>
                <w:sz w:val="18"/>
                <w:szCs w:val="18"/>
              </w:rPr>
              <w:br/>
            </w:r>
            <w:r w:rsidRPr="005718BE">
              <w:rPr>
                <w:rFonts w:ascii="Arial" w:hAnsi="Arial" w:cs="Arial"/>
                <w:iCs/>
                <w:sz w:val="16"/>
                <w:szCs w:val="16"/>
              </w:rPr>
              <w:t>(elected by th</w:t>
            </w:r>
            <w:r>
              <w:rPr>
                <w:rFonts w:ascii="Arial" w:hAnsi="Arial" w:cs="Arial"/>
                <w:iCs/>
                <w:sz w:val="16"/>
                <w:szCs w:val="16"/>
              </w:rPr>
              <w:t>at</w:t>
            </w:r>
            <w:r w:rsidRPr="005718BE">
              <w:rPr>
                <w:rFonts w:ascii="Arial" w:hAnsi="Arial" w:cs="Arial"/>
                <w:iCs/>
                <w:sz w:val="16"/>
                <w:szCs w:val="16"/>
              </w:rPr>
              <w:t xml:space="preserve"> constituency)</w:t>
            </w:r>
          </w:p>
        </w:tc>
        <w:tc>
          <w:tcPr>
            <w:tcW w:w="1276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BC0E19" w:rsidRPr="00D31501" w:rsidTr="00850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vMerge/>
            <w:shd w:val="clear" w:color="auto" w:fill="D9D9D9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BC0E19" w:rsidRPr="00D31501" w:rsidTr="00850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vMerge/>
            <w:shd w:val="clear" w:color="auto" w:fill="D9D9D9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BC0E19" w:rsidRPr="00D31501" w:rsidTr="00850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vMerge w:val="restart"/>
            <w:shd w:val="clear" w:color="auto" w:fill="D9D9D9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PASS staff of the GSB</w:t>
            </w:r>
            <w:r>
              <w:rPr>
                <w:rFonts w:ascii="Arial" w:hAnsi="Arial" w:cs="Arial"/>
                <w:iCs/>
                <w:sz w:val="18"/>
                <w:szCs w:val="18"/>
              </w:rPr>
              <w:br/>
            </w:r>
            <w:r w:rsidRPr="005718BE">
              <w:rPr>
                <w:rFonts w:ascii="Arial" w:hAnsi="Arial" w:cs="Arial"/>
                <w:iCs/>
                <w:sz w:val="16"/>
                <w:szCs w:val="16"/>
              </w:rPr>
              <w:t>(elected by th</w:t>
            </w:r>
            <w:r>
              <w:rPr>
                <w:rFonts w:ascii="Arial" w:hAnsi="Arial" w:cs="Arial"/>
                <w:iCs/>
                <w:sz w:val="16"/>
                <w:szCs w:val="16"/>
              </w:rPr>
              <w:t>at</w:t>
            </w:r>
            <w:r w:rsidRPr="005718BE">
              <w:rPr>
                <w:rFonts w:ascii="Arial" w:hAnsi="Arial" w:cs="Arial"/>
                <w:iCs/>
                <w:sz w:val="16"/>
                <w:szCs w:val="16"/>
              </w:rPr>
              <w:t xml:space="preserve"> constituency)</w:t>
            </w:r>
          </w:p>
        </w:tc>
        <w:tc>
          <w:tcPr>
            <w:tcW w:w="1276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BC0E19" w:rsidRPr="00D31501" w:rsidTr="00850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vMerge/>
            <w:shd w:val="clear" w:color="auto" w:fill="D9D9D9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BC0E19" w:rsidRPr="00D31501" w:rsidTr="00850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vMerge/>
            <w:shd w:val="clear" w:color="auto" w:fill="D9D9D9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BC0E19" w:rsidRPr="00D31501" w:rsidTr="00850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vMerge w:val="restart"/>
            <w:shd w:val="clear" w:color="auto" w:fill="D9D9D9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External Council members</w:t>
            </w:r>
            <w:r>
              <w:rPr>
                <w:rFonts w:ascii="Arial" w:hAnsi="Arial" w:cs="Arial"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iCs/>
                <w:sz w:val="16"/>
                <w:szCs w:val="16"/>
              </w:rPr>
              <w:t>(appointed</w:t>
            </w:r>
            <w:r w:rsidRPr="005718BE">
              <w:rPr>
                <w:rFonts w:ascii="Arial" w:hAnsi="Arial" w:cs="Arial"/>
                <w:iCs/>
                <w:sz w:val="16"/>
                <w:szCs w:val="16"/>
              </w:rPr>
              <w:t xml:space="preserve"> by Council)</w:t>
            </w:r>
          </w:p>
        </w:tc>
        <w:tc>
          <w:tcPr>
            <w:tcW w:w="1276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BC0E19" w:rsidRPr="00D31501" w:rsidTr="00850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vMerge/>
            <w:shd w:val="clear" w:color="auto" w:fill="D9D9D9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BC0E19" w:rsidRPr="00D31501" w:rsidTr="00850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vMerge w:val="restart"/>
            <w:shd w:val="clear" w:color="auto" w:fill="D9D9D9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 w:rsidRPr="00D31501">
              <w:rPr>
                <w:rFonts w:ascii="Arial" w:hAnsi="Arial" w:cs="Arial"/>
                <w:iCs/>
                <w:sz w:val="18"/>
                <w:szCs w:val="18"/>
              </w:rPr>
              <w:t>Further members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(to provide balance to the composition of the committee)</w:t>
            </w:r>
            <w:r w:rsidRPr="00D31501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szCs w:val="18"/>
              </w:rPr>
              <w:t>appointed</w:t>
            </w:r>
            <w:r w:rsidRPr="00D31501">
              <w:rPr>
                <w:rFonts w:ascii="Arial" w:hAnsi="Arial" w:cs="Arial"/>
                <w:iCs/>
                <w:sz w:val="18"/>
                <w:szCs w:val="18"/>
              </w:rPr>
              <w:t xml:space="preserve"> by the VC</w:t>
            </w:r>
            <w:r>
              <w:rPr>
                <w:rFonts w:ascii="Arial" w:hAnsi="Arial" w:cs="Arial"/>
                <w:iCs/>
                <w:sz w:val="18"/>
                <w:szCs w:val="18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BC0E19" w:rsidRPr="00D31501" w:rsidTr="00850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vMerge/>
            <w:shd w:val="clear" w:color="auto" w:fill="D9D9D9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BC0E19" w:rsidRPr="00D31501" w:rsidTr="00850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vMerge w:val="restart"/>
            <w:shd w:val="clear" w:color="auto" w:fill="D9D9D9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Student Representatives </w:t>
            </w:r>
            <w:r>
              <w:rPr>
                <w:rFonts w:ascii="Arial" w:hAnsi="Arial" w:cs="Arial"/>
                <w:iCs/>
                <w:sz w:val="18"/>
                <w:szCs w:val="18"/>
              </w:rPr>
              <w:br/>
            </w:r>
            <w:r w:rsidRPr="007B0B2B">
              <w:rPr>
                <w:rFonts w:ascii="Arial" w:hAnsi="Arial" w:cs="Arial"/>
                <w:iCs/>
                <w:sz w:val="16"/>
                <w:szCs w:val="16"/>
              </w:rPr>
              <w:t xml:space="preserve">(elected by the </w:t>
            </w:r>
            <w:r>
              <w:rPr>
                <w:rFonts w:ascii="Arial" w:hAnsi="Arial" w:cs="Arial"/>
                <w:iCs/>
                <w:sz w:val="16"/>
                <w:szCs w:val="16"/>
              </w:rPr>
              <w:t>SRC</w:t>
            </w:r>
            <w:r w:rsidRPr="007B0B2B">
              <w:rPr>
                <w:rFonts w:ascii="Arial" w:hAnsi="Arial" w:cs="Arial"/>
                <w:iCs/>
                <w:sz w:val="16"/>
                <w:szCs w:val="16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BC0E19" w:rsidRPr="00D31501" w:rsidTr="00850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vMerge/>
            <w:shd w:val="clear" w:color="auto" w:fill="D9D9D9"/>
          </w:tcPr>
          <w:p w:rsidR="00BC0E19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BC0E19" w:rsidRPr="00D31501" w:rsidTr="00850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vMerge w:val="restart"/>
            <w:shd w:val="clear" w:color="auto" w:fill="D9D9D9"/>
          </w:tcPr>
          <w:p w:rsidR="00BC0E19" w:rsidRPr="000B5F3B" w:rsidRDefault="00BC0E19" w:rsidP="0085079C">
            <w:pPr>
              <w:spacing w:before="60" w:after="60"/>
              <w:rPr>
                <w:rFonts w:ascii="Arial" w:hAnsi="Arial" w:cs="Arial"/>
                <w:iCs/>
                <w:sz w:val="16"/>
                <w:szCs w:val="16"/>
              </w:rPr>
            </w:pPr>
            <w:r w:rsidRPr="00D31501">
              <w:rPr>
                <w:rFonts w:ascii="Arial" w:hAnsi="Arial" w:cs="Arial"/>
                <w:iCs/>
                <w:sz w:val="18"/>
                <w:szCs w:val="18"/>
              </w:rPr>
              <w:t xml:space="preserve">External persons </w:t>
            </w:r>
            <w:r>
              <w:rPr>
                <w:rFonts w:ascii="Arial" w:hAnsi="Arial" w:cs="Arial"/>
                <w:iCs/>
                <w:sz w:val="18"/>
                <w:szCs w:val="18"/>
              </w:rPr>
              <w:br/>
            </w:r>
            <w:r w:rsidRPr="000B5F3B">
              <w:rPr>
                <w:rFonts w:ascii="Arial" w:hAnsi="Arial" w:cs="Arial"/>
                <w:iCs/>
                <w:sz w:val="16"/>
                <w:szCs w:val="16"/>
              </w:rPr>
              <w:t>(non-voting members appointed for their professional or oth</w:t>
            </w:r>
            <w:r>
              <w:rPr>
                <w:rFonts w:ascii="Arial" w:hAnsi="Arial" w:cs="Arial"/>
                <w:iCs/>
                <w:sz w:val="16"/>
                <w:szCs w:val="16"/>
              </w:rPr>
              <w:t>er relationship with the GSB, appointed by the VC)</w:t>
            </w:r>
          </w:p>
        </w:tc>
        <w:tc>
          <w:tcPr>
            <w:tcW w:w="1276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BC0E19" w:rsidRPr="00D31501" w:rsidTr="00850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vMerge/>
            <w:shd w:val="clear" w:color="auto" w:fill="D9D9D9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:rsidR="00BC0E19" w:rsidRPr="00D31501" w:rsidRDefault="00BC0E19" w:rsidP="00BC0E19">
      <w:pPr>
        <w:pStyle w:val="Caption"/>
        <w:rPr>
          <w:sz w:val="16"/>
          <w:szCs w:val="18"/>
        </w:rPr>
      </w:pPr>
    </w:p>
    <w:p w:rsidR="00BC0E19" w:rsidRPr="00D31501" w:rsidRDefault="00BC0E19" w:rsidP="00BC0E19">
      <w:pPr>
        <w:pStyle w:val="Caption"/>
        <w:rPr>
          <w:sz w:val="18"/>
          <w:szCs w:val="18"/>
        </w:rPr>
      </w:pPr>
      <w:r w:rsidRPr="00D31501">
        <w:rPr>
          <w:sz w:val="18"/>
          <w:szCs w:val="18"/>
        </w:rPr>
        <w:t>AUTHORITY FOR APPOINTMENT OF COMMITTEE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4110"/>
        <w:gridCol w:w="3119"/>
        <w:gridCol w:w="1417"/>
      </w:tblGrid>
      <w:tr w:rsidR="00BC0E19" w:rsidRPr="00D31501" w:rsidTr="0085079C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235" w:type="dxa"/>
            <w:shd w:val="clear" w:color="auto" w:fill="D9D9D9"/>
            <w:vAlign w:val="center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w w:val="97"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D9D9D9"/>
            <w:vAlign w:val="center"/>
          </w:tcPr>
          <w:p w:rsidR="00BC0E19" w:rsidRPr="00D31501" w:rsidRDefault="00BC0E19" w:rsidP="0085079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1501">
              <w:rPr>
                <w:rFonts w:ascii="Arial" w:hAnsi="Arial" w:cs="Arial"/>
                <w:sz w:val="18"/>
                <w:szCs w:val="18"/>
              </w:rPr>
              <w:t>PRINT NAME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BC0E19" w:rsidRPr="00D31501" w:rsidRDefault="00BC0E19" w:rsidP="0085079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1501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BC0E19" w:rsidRPr="00D31501" w:rsidRDefault="00BC0E19" w:rsidP="0085079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1501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BC0E19" w:rsidRPr="00D31501" w:rsidTr="0085079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35" w:type="dxa"/>
            <w:shd w:val="clear" w:color="auto" w:fill="D9D9D9"/>
            <w:vAlign w:val="center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Vice-Chancellor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C0E19" w:rsidRPr="00D31501" w:rsidRDefault="00BC0E19" w:rsidP="0085079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C0E19" w:rsidRPr="00D31501" w:rsidRDefault="00BC0E19" w:rsidP="00BC0E19"/>
    <w:p w:rsidR="00BC0E19" w:rsidRPr="00D31501" w:rsidRDefault="00BC0E19" w:rsidP="00BC0E19">
      <w:pPr>
        <w:pStyle w:val="Heading1"/>
        <w:pBdr>
          <w:top w:val="single" w:sz="6" w:space="2" w:color="auto"/>
          <w:left w:val="single" w:sz="6" w:space="4" w:color="auto"/>
          <w:bottom w:val="single" w:sz="6" w:space="1" w:color="auto"/>
          <w:right w:val="single" w:sz="6" w:space="4" w:color="auto"/>
        </w:pBdr>
      </w:pPr>
      <w:r w:rsidRPr="00D31501">
        <w:br w:type="page"/>
      </w:r>
    </w:p>
    <w:p w:rsidR="00BC0E19" w:rsidRDefault="00BC0E19" w:rsidP="00BC0E19">
      <w:pPr>
        <w:pStyle w:val="Heading1"/>
        <w:pBdr>
          <w:top w:val="single" w:sz="6" w:space="2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BC0E19" w:rsidRPr="00D31501" w:rsidRDefault="00BC0E19" w:rsidP="00BC0E19">
      <w:pPr>
        <w:pStyle w:val="Heading1"/>
        <w:pBdr>
          <w:top w:val="single" w:sz="6" w:space="2" w:color="auto"/>
          <w:left w:val="single" w:sz="6" w:space="4" w:color="auto"/>
          <w:bottom w:val="single" w:sz="6" w:space="1" w:color="auto"/>
          <w:right w:val="single" w:sz="6" w:space="4" w:color="auto"/>
        </w:pBdr>
      </w:pPr>
      <w:r w:rsidRPr="00D31501">
        <w:t>COMPLETING A SELECTION COMMITTEE FORM</w:t>
      </w:r>
    </w:p>
    <w:p w:rsidR="00BC0E19" w:rsidRPr="00D31501" w:rsidRDefault="00BC0E19" w:rsidP="00BC0E19">
      <w:pPr>
        <w:pStyle w:val="TableText"/>
        <w:pBdr>
          <w:top w:val="single" w:sz="6" w:space="2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GSB DIRECTOR</w:t>
      </w:r>
    </w:p>
    <w:p w:rsidR="00BC0E19" w:rsidRPr="00D31501" w:rsidRDefault="00BC0E19" w:rsidP="00BC0E19">
      <w:pPr>
        <w:pStyle w:val="TableText"/>
        <w:pBdr>
          <w:top w:val="single" w:sz="6" w:space="2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HR162b</w:t>
      </w:r>
    </w:p>
    <w:p w:rsidR="00BC0E19" w:rsidRPr="00D31501" w:rsidRDefault="00BC0E19" w:rsidP="00BC0E19">
      <w:pPr>
        <w:pStyle w:val="TableText"/>
        <w:pBdr>
          <w:top w:val="single" w:sz="6" w:space="2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Arial" w:hAnsi="Arial" w:cs="Arial"/>
          <w:sz w:val="28"/>
        </w:rPr>
      </w:pPr>
      <w:bookmarkStart w:id="0" w:name="_GoBack"/>
      <w:bookmarkEnd w:id="0"/>
    </w:p>
    <w:p w:rsidR="00BC0E19" w:rsidRPr="00D31501" w:rsidRDefault="00BC0E19" w:rsidP="00BC0E19">
      <w:pPr>
        <w:pStyle w:val="Heading2"/>
        <w:widowControl w:val="0"/>
        <w:spacing w:before="360" w:after="120"/>
        <w:jc w:val="left"/>
        <w:rPr>
          <w:b/>
          <w:bCs/>
        </w:rPr>
      </w:pPr>
      <w:r w:rsidRPr="00D31501">
        <w:rPr>
          <w:b/>
          <w:bCs/>
        </w:rPr>
        <w:t>When do I complete this form?</w:t>
      </w:r>
    </w:p>
    <w:p w:rsidR="00BC0E19" w:rsidRPr="00D31501" w:rsidRDefault="00BC0E19" w:rsidP="00BC0E19">
      <w:pPr>
        <w:pStyle w:val="TopicTextBulleted"/>
        <w:numPr>
          <w:ilvl w:val="0"/>
          <w:numId w:val="0"/>
        </w:numPr>
        <w:spacing w:after="0"/>
        <w:jc w:val="both"/>
        <w:rPr>
          <w:rFonts w:ascii="Arial" w:hAnsi="Arial" w:cs="Arial"/>
        </w:rPr>
      </w:pPr>
      <w:r w:rsidRPr="00D31501">
        <w:rPr>
          <w:rFonts w:ascii="Arial" w:hAnsi="Arial" w:cs="Arial"/>
        </w:rPr>
        <w:t xml:space="preserve">This form is used when the University appoints a selection committee to recruit </w:t>
      </w:r>
      <w:r>
        <w:rPr>
          <w:rFonts w:ascii="Arial" w:hAnsi="Arial" w:cs="Arial"/>
        </w:rPr>
        <w:t xml:space="preserve">and fill a vacant GSB Director’s post. </w:t>
      </w:r>
      <w:r w:rsidRPr="00D31501">
        <w:rPr>
          <w:rFonts w:ascii="Arial" w:hAnsi="Arial" w:cs="Arial"/>
        </w:rPr>
        <w:t>It details the composition of the committee.</w:t>
      </w:r>
      <w:r>
        <w:rPr>
          <w:rFonts w:ascii="Arial" w:hAnsi="Arial" w:cs="Arial"/>
        </w:rPr>
        <w:t xml:space="preserve"> The form is completed by the Staff Recruitment Office and forwarded to the Vice-Chancellor for approval.</w:t>
      </w:r>
    </w:p>
    <w:p w:rsidR="00BC0E19" w:rsidRPr="00D31501" w:rsidRDefault="00BC0E19" w:rsidP="00BC0E19">
      <w:pPr>
        <w:pStyle w:val="Heading2"/>
        <w:widowControl w:val="0"/>
        <w:tabs>
          <w:tab w:val="num" w:pos="720"/>
        </w:tabs>
        <w:spacing w:before="240" w:after="120"/>
        <w:jc w:val="left"/>
        <w:rPr>
          <w:b/>
          <w:lang w:val="en-US"/>
        </w:rPr>
      </w:pPr>
      <w:r w:rsidRPr="00D31501">
        <w:rPr>
          <w:b/>
          <w:lang w:val="en-US"/>
        </w:rPr>
        <w:t>What other forms do I need to complete?</w:t>
      </w:r>
    </w:p>
    <w:p w:rsidR="00BC0E19" w:rsidRDefault="00BC0E19" w:rsidP="00BC0E19">
      <w:pPr>
        <w:pStyle w:val="TableText"/>
        <w:rPr>
          <w:rFonts w:ascii="Arial" w:hAnsi="Arial" w:cs="Arial"/>
          <w:noProof/>
        </w:rPr>
      </w:pPr>
      <w:r w:rsidRPr="00D31501">
        <w:rPr>
          <w:rFonts w:ascii="Arial" w:hAnsi="Arial" w:cs="Arial"/>
          <w:noProof/>
        </w:rPr>
        <w:t>No other forms.</w:t>
      </w:r>
    </w:p>
    <w:p w:rsidR="00BC0E19" w:rsidRDefault="00BC0E19" w:rsidP="00BC0E19">
      <w:pPr>
        <w:pStyle w:val="Heading2"/>
        <w:widowControl w:val="0"/>
        <w:spacing w:line="360" w:lineRule="auto"/>
        <w:rPr>
          <w:lang w:val="en-US"/>
        </w:rPr>
      </w:pPr>
    </w:p>
    <w:p w:rsidR="00BC0E19" w:rsidRDefault="00BC0E19" w:rsidP="00BC0E19"/>
    <w:p w:rsidR="008646A2" w:rsidRDefault="008646A2"/>
    <w:sectPr w:rsidR="008646A2" w:rsidSect="004D63E9">
      <w:headerReference w:type="default" r:id="rId9"/>
      <w:footerReference w:type="default" r:id="rId10"/>
      <w:pgSz w:w="11906" w:h="16838" w:code="9"/>
      <w:pgMar w:top="567" w:right="567" w:bottom="567" w:left="567" w:header="0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2B7" w:rsidRDefault="00BC0E19" w:rsidP="001947CF">
    <w:pPr>
      <w:pStyle w:val="Footer"/>
      <w:pBdr>
        <w:top w:val="single" w:sz="4" w:space="1" w:color="auto"/>
      </w:pBdr>
      <w:ind w:right="-82" w:hanging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8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May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201</w:t>
    </w:r>
    <w:r>
      <w:rPr>
        <w:rFonts w:ascii="Arial" w:hAnsi="Arial" w:cs="Arial"/>
        <w:sz w:val="16"/>
        <w:szCs w:val="16"/>
      </w:rPr>
      <w:t>8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</w:t>
    </w:r>
    <w:r>
      <w:rPr>
        <w:rFonts w:ascii="Arial" w:hAnsi="Arial" w:cs="Arial"/>
        <w:sz w:val="16"/>
        <w:szCs w:val="16"/>
      </w:rPr>
      <w:t xml:space="preserve">        </w:t>
    </w: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</w:rPr>
      <w:t xml:space="preserve">            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  <w:lang w:val="en-US"/>
      </w:rPr>
      <w:t>Pag</w:t>
    </w:r>
    <w:r>
      <w:rPr>
        <w:rFonts w:ascii="Arial" w:hAnsi="Arial" w:cs="Arial"/>
        <w:sz w:val="16"/>
        <w:szCs w:val="16"/>
        <w:lang w:val="en-US"/>
      </w:rPr>
      <w:t xml:space="preserve">e </w:t>
    </w:r>
    <w:r>
      <w:rPr>
        <w:rFonts w:ascii="Arial" w:hAnsi="Arial" w:cs="Arial"/>
        <w:sz w:val="16"/>
        <w:szCs w:val="16"/>
        <w:lang w:val="en-US"/>
      </w:rPr>
      <w:fldChar w:fldCharType="begin"/>
    </w:r>
    <w:r>
      <w:rPr>
        <w:rFonts w:ascii="Arial" w:hAnsi="Arial" w:cs="Arial"/>
        <w:sz w:val="16"/>
        <w:szCs w:val="16"/>
        <w:lang w:val="en-US"/>
      </w:rPr>
      <w:instrText xml:space="preserve"> PAGE </w:instrText>
    </w:r>
    <w:r>
      <w:rPr>
        <w:rFonts w:ascii="Arial" w:hAnsi="Arial" w:cs="Arial"/>
        <w:sz w:val="16"/>
        <w:szCs w:val="16"/>
        <w:lang w:val="en-US"/>
      </w:rPr>
      <w:fldChar w:fldCharType="separate"/>
    </w:r>
    <w:r>
      <w:rPr>
        <w:rFonts w:ascii="Arial" w:hAnsi="Arial" w:cs="Arial"/>
        <w:noProof/>
        <w:sz w:val="16"/>
        <w:szCs w:val="16"/>
        <w:lang w:val="en-US"/>
      </w:rPr>
      <w:t>1</w:t>
    </w:r>
    <w:r>
      <w:rPr>
        <w:rFonts w:ascii="Arial" w:hAnsi="Arial" w:cs="Arial"/>
        <w:sz w:val="16"/>
        <w:szCs w:val="16"/>
        <w:lang w:val="en-US"/>
      </w:rPr>
      <w:fldChar w:fldCharType="end"/>
    </w:r>
    <w:r>
      <w:rPr>
        <w:rFonts w:ascii="Arial" w:hAnsi="Arial" w:cs="Arial"/>
        <w:sz w:val="16"/>
        <w:szCs w:val="16"/>
        <w:lang w:val="en-US"/>
      </w:rPr>
      <w:t xml:space="preserve"> of </w:t>
    </w:r>
    <w:r>
      <w:rPr>
        <w:rFonts w:ascii="Arial" w:hAnsi="Arial" w:cs="Arial"/>
        <w:sz w:val="16"/>
        <w:szCs w:val="16"/>
        <w:lang w:val="en-US"/>
      </w:rPr>
      <w:fldChar w:fldCharType="begin"/>
    </w:r>
    <w:r>
      <w:rPr>
        <w:rFonts w:ascii="Arial" w:hAnsi="Arial" w:cs="Arial"/>
        <w:sz w:val="16"/>
        <w:szCs w:val="16"/>
        <w:lang w:val="en-US"/>
      </w:rPr>
      <w:instrText xml:space="preserve"> NUMPAGES </w:instrText>
    </w:r>
    <w:r>
      <w:rPr>
        <w:rFonts w:ascii="Arial" w:hAnsi="Arial" w:cs="Arial"/>
        <w:sz w:val="16"/>
        <w:szCs w:val="16"/>
        <w:lang w:val="en-US"/>
      </w:rPr>
      <w:fldChar w:fldCharType="separate"/>
    </w:r>
    <w:r>
      <w:rPr>
        <w:rFonts w:ascii="Arial" w:hAnsi="Arial" w:cs="Arial"/>
        <w:noProof/>
        <w:sz w:val="16"/>
        <w:szCs w:val="16"/>
        <w:lang w:val="en-US"/>
      </w:rPr>
      <w:t>2</w:t>
    </w:r>
    <w:r>
      <w:rPr>
        <w:rFonts w:ascii="Arial" w:hAnsi="Arial" w:cs="Arial"/>
        <w:sz w:val="16"/>
        <w:szCs w:val="16"/>
        <w:lang w:val="en-US"/>
      </w:rPr>
      <w:fldChar w:fldCharType="end"/>
    </w:r>
    <w:r>
      <w:rPr>
        <w:rFonts w:ascii="Arial" w:hAnsi="Arial" w:cs="Arial"/>
        <w:sz w:val="16"/>
        <w:szCs w:val="16"/>
      </w:rPr>
      <w:t xml:space="preserve">                                                               </w:t>
    </w:r>
    <w:r>
      <w:rPr>
        <w:rFonts w:ascii="Arial" w:hAnsi="Arial" w:cs="Arial"/>
        <w:sz w:val="16"/>
        <w:szCs w:val="16"/>
      </w:rPr>
      <w:t xml:space="preserve">       </w:t>
    </w:r>
    <w:r>
      <w:rPr>
        <w:rFonts w:ascii="Arial" w:hAnsi="Arial" w:cs="Arial"/>
        <w:sz w:val="16"/>
        <w:szCs w:val="16"/>
      </w:rPr>
      <w:t xml:space="preserve">                 </w:t>
    </w:r>
    <w:r>
      <w:rPr>
        <w:rFonts w:ascii="Arial" w:hAnsi="Arial" w:cs="Arial"/>
        <w:sz w:val="16"/>
        <w:szCs w:val="16"/>
      </w:rPr>
      <w:t xml:space="preserve">             </w:t>
    </w:r>
    <w:r>
      <w:rPr>
        <w:rFonts w:ascii="Arial" w:hAnsi="Arial" w:cs="Arial"/>
        <w:sz w:val="16"/>
        <w:szCs w:val="16"/>
      </w:rPr>
      <w:t xml:space="preserve"> HR16</w:t>
    </w:r>
    <w:r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b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2B7" w:rsidRDefault="00BC0E19">
    <w:pPr>
      <w:pStyle w:val="Header"/>
      <w:ind w:left="-180" w:right="-82" w:firstLine="1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6530F"/>
    <w:multiLevelType w:val="hybridMultilevel"/>
    <w:tmpl w:val="7A3A9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19"/>
    <w:rsid w:val="008646A2"/>
    <w:rsid w:val="00BC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C0E19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BC0E19"/>
    <w:pPr>
      <w:keepNext/>
      <w:spacing w:before="120"/>
      <w:jc w:val="center"/>
      <w:outlineLvl w:val="1"/>
    </w:pPr>
    <w:rPr>
      <w:rFonts w:ascii="Arial" w:hAnsi="Arial" w:cs="Arial"/>
      <w:sz w:val="28"/>
    </w:rPr>
  </w:style>
  <w:style w:type="paragraph" w:styleId="Heading7">
    <w:name w:val="heading 7"/>
    <w:basedOn w:val="Normal"/>
    <w:next w:val="Normal"/>
    <w:link w:val="Heading7Char"/>
    <w:qFormat/>
    <w:rsid w:val="00BC0E1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0E19"/>
    <w:rPr>
      <w:rFonts w:ascii="Arial" w:eastAsia="Times New Roman" w:hAnsi="Arial" w:cs="Arial"/>
      <w:b/>
      <w:bCs/>
      <w:sz w:val="28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BC0E19"/>
    <w:rPr>
      <w:rFonts w:ascii="Arial" w:eastAsia="Times New Roman" w:hAnsi="Arial" w:cs="Arial"/>
      <w:sz w:val="28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BC0E1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aption">
    <w:name w:val="caption"/>
    <w:basedOn w:val="Normal"/>
    <w:next w:val="Normal"/>
    <w:qFormat/>
    <w:rsid w:val="00BC0E19"/>
    <w:pPr>
      <w:jc w:val="center"/>
    </w:pPr>
    <w:rPr>
      <w:rFonts w:ascii="Arial" w:hAnsi="Arial" w:cs="Arial"/>
      <w:b/>
      <w:bCs/>
      <w:sz w:val="20"/>
    </w:rPr>
  </w:style>
  <w:style w:type="paragraph" w:styleId="Header">
    <w:name w:val="header"/>
    <w:basedOn w:val="Normal"/>
    <w:link w:val="HeaderChar"/>
    <w:rsid w:val="00BC0E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C0E1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BC0E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C0E19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opicTextBulleted">
    <w:name w:val="Topic Text Bulleted"/>
    <w:basedOn w:val="Normal"/>
    <w:rsid w:val="00BC0E1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283"/>
      <w:textAlignment w:val="baseline"/>
    </w:pPr>
    <w:rPr>
      <w:sz w:val="20"/>
      <w:szCs w:val="20"/>
    </w:rPr>
  </w:style>
  <w:style w:type="paragraph" w:customStyle="1" w:styleId="TableText">
    <w:name w:val="Table Text"/>
    <w:basedOn w:val="Normal"/>
    <w:rsid w:val="00BC0E1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Hyperlink">
    <w:name w:val="Hyperlink"/>
    <w:rsid w:val="00BC0E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E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E19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C0E19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BC0E19"/>
    <w:pPr>
      <w:keepNext/>
      <w:spacing w:before="120"/>
      <w:jc w:val="center"/>
      <w:outlineLvl w:val="1"/>
    </w:pPr>
    <w:rPr>
      <w:rFonts w:ascii="Arial" w:hAnsi="Arial" w:cs="Arial"/>
      <w:sz w:val="28"/>
    </w:rPr>
  </w:style>
  <w:style w:type="paragraph" w:styleId="Heading7">
    <w:name w:val="heading 7"/>
    <w:basedOn w:val="Normal"/>
    <w:next w:val="Normal"/>
    <w:link w:val="Heading7Char"/>
    <w:qFormat/>
    <w:rsid w:val="00BC0E1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0E19"/>
    <w:rPr>
      <w:rFonts w:ascii="Arial" w:eastAsia="Times New Roman" w:hAnsi="Arial" w:cs="Arial"/>
      <w:b/>
      <w:bCs/>
      <w:sz w:val="28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BC0E19"/>
    <w:rPr>
      <w:rFonts w:ascii="Arial" w:eastAsia="Times New Roman" w:hAnsi="Arial" w:cs="Arial"/>
      <w:sz w:val="28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BC0E1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aption">
    <w:name w:val="caption"/>
    <w:basedOn w:val="Normal"/>
    <w:next w:val="Normal"/>
    <w:qFormat/>
    <w:rsid w:val="00BC0E19"/>
    <w:pPr>
      <w:jc w:val="center"/>
    </w:pPr>
    <w:rPr>
      <w:rFonts w:ascii="Arial" w:hAnsi="Arial" w:cs="Arial"/>
      <w:b/>
      <w:bCs/>
      <w:sz w:val="20"/>
    </w:rPr>
  </w:style>
  <w:style w:type="paragraph" w:styleId="Header">
    <w:name w:val="header"/>
    <w:basedOn w:val="Normal"/>
    <w:link w:val="HeaderChar"/>
    <w:rsid w:val="00BC0E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C0E1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BC0E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C0E19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opicTextBulleted">
    <w:name w:val="Topic Text Bulleted"/>
    <w:basedOn w:val="Normal"/>
    <w:rsid w:val="00BC0E1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283"/>
      <w:textAlignment w:val="baseline"/>
    </w:pPr>
    <w:rPr>
      <w:sz w:val="20"/>
      <w:szCs w:val="20"/>
    </w:rPr>
  </w:style>
  <w:style w:type="paragraph" w:customStyle="1" w:styleId="TableText">
    <w:name w:val="Table Text"/>
    <w:basedOn w:val="Normal"/>
    <w:rsid w:val="00BC0E1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Hyperlink">
    <w:name w:val="Hyperlink"/>
    <w:rsid w:val="00BC0E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E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E1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.uct.ac.za/hr/recruitment/exec_appointments/GSB_directo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orms.uct.ac.za/forms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1858</Characters>
  <Application>Microsoft Office Word</Application>
  <DocSecurity>0</DocSecurity>
  <Lines>15</Lines>
  <Paragraphs>4</Paragraphs>
  <ScaleCrop>false</ScaleCrop>
  <Company>University of Cape Town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Duncan</dc:creator>
  <cp:lastModifiedBy>Helen Duncan</cp:lastModifiedBy>
  <cp:revision>1</cp:revision>
  <dcterms:created xsi:type="dcterms:W3CDTF">2018-05-08T08:16:00Z</dcterms:created>
  <dcterms:modified xsi:type="dcterms:W3CDTF">2018-05-08T08:18:00Z</dcterms:modified>
</cp:coreProperties>
</file>