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4B27" w14:textId="77777777" w:rsidR="00E1064D" w:rsidRDefault="00E1064D" w:rsidP="00E1064D">
      <w:pPr>
        <w:tabs>
          <w:tab w:val="left" w:pos="3930"/>
        </w:tabs>
        <w:jc w:val="center"/>
        <w:rPr>
          <w:rFonts w:ascii="Arial" w:hAnsi="Arial" w:cs="Arial"/>
          <w:b/>
          <w:sz w:val="28"/>
        </w:rPr>
      </w:pPr>
      <w:r>
        <w:rPr>
          <w:rFonts w:ascii="Arial" w:hAnsi="Arial" w:cs="Arial"/>
          <w:b/>
          <w:sz w:val="28"/>
        </w:rPr>
        <w:t xml:space="preserve">FHS008hlp: </w:t>
      </w:r>
      <w:r w:rsidR="00B50A0D">
        <w:rPr>
          <w:rFonts w:ascii="Arial" w:hAnsi="Arial" w:cs="Arial"/>
          <w:b/>
          <w:sz w:val="28"/>
        </w:rPr>
        <w:t xml:space="preserve">Guidance on </w:t>
      </w:r>
      <w:r>
        <w:rPr>
          <w:rFonts w:ascii="Arial" w:hAnsi="Arial" w:cs="Arial"/>
          <w:b/>
          <w:sz w:val="28"/>
        </w:rPr>
        <w:t xml:space="preserve">Preparing an </w:t>
      </w:r>
      <w:r w:rsidRPr="00311D5E">
        <w:rPr>
          <w:rFonts w:ascii="Arial" w:hAnsi="Arial" w:cs="Arial"/>
          <w:b/>
          <w:sz w:val="28"/>
        </w:rPr>
        <w:t xml:space="preserve">Internal </w:t>
      </w:r>
      <w:r>
        <w:rPr>
          <w:rFonts w:ascii="Arial" w:hAnsi="Arial" w:cs="Arial"/>
          <w:b/>
          <w:sz w:val="28"/>
        </w:rPr>
        <w:t>A</w:t>
      </w:r>
      <w:r w:rsidRPr="00311D5E">
        <w:rPr>
          <w:rFonts w:ascii="Arial" w:hAnsi="Arial" w:cs="Arial"/>
          <w:b/>
          <w:sz w:val="28"/>
        </w:rPr>
        <w:t xml:space="preserve">dverse </w:t>
      </w:r>
      <w:r>
        <w:rPr>
          <w:rFonts w:ascii="Arial" w:hAnsi="Arial" w:cs="Arial"/>
          <w:b/>
          <w:sz w:val="28"/>
        </w:rPr>
        <w:t>E</w:t>
      </w:r>
      <w:r w:rsidRPr="00311D5E">
        <w:rPr>
          <w:rFonts w:ascii="Arial" w:hAnsi="Arial" w:cs="Arial"/>
          <w:b/>
          <w:sz w:val="28"/>
        </w:rPr>
        <w:t xml:space="preserve">vent or </w:t>
      </w:r>
      <w:r>
        <w:rPr>
          <w:rFonts w:ascii="Arial" w:hAnsi="Arial" w:cs="Arial"/>
          <w:b/>
          <w:sz w:val="28"/>
        </w:rPr>
        <w:t>U</w:t>
      </w:r>
      <w:r w:rsidRPr="00311D5E">
        <w:rPr>
          <w:rFonts w:ascii="Arial" w:hAnsi="Arial" w:cs="Arial"/>
          <w:b/>
          <w:sz w:val="28"/>
        </w:rPr>
        <w:t xml:space="preserve">nanticipated </w:t>
      </w:r>
      <w:r>
        <w:rPr>
          <w:rFonts w:ascii="Arial" w:hAnsi="Arial" w:cs="Arial"/>
          <w:b/>
          <w:sz w:val="28"/>
        </w:rPr>
        <w:t>P</w:t>
      </w:r>
      <w:r w:rsidRPr="00311D5E">
        <w:rPr>
          <w:rFonts w:ascii="Arial" w:hAnsi="Arial" w:cs="Arial"/>
          <w:b/>
          <w:sz w:val="28"/>
        </w:rPr>
        <w:t xml:space="preserve">roblem </w:t>
      </w:r>
      <w:r>
        <w:rPr>
          <w:rFonts w:ascii="Arial" w:hAnsi="Arial" w:cs="Arial"/>
          <w:b/>
          <w:sz w:val="28"/>
        </w:rPr>
        <w:t xml:space="preserve">report - </w:t>
      </w:r>
      <w:r w:rsidRPr="006A4D68">
        <w:rPr>
          <w:rFonts w:ascii="Arial" w:hAnsi="Arial" w:cs="Arial"/>
          <w:b/>
          <w:sz w:val="28"/>
        </w:rPr>
        <w:t xml:space="preserve">Pointers for </w:t>
      </w:r>
      <w:r>
        <w:rPr>
          <w:rFonts w:ascii="Arial" w:hAnsi="Arial" w:cs="Arial"/>
          <w:b/>
          <w:sz w:val="28"/>
        </w:rPr>
        <w:t>r</w:t>
      </w:r>
      <w:r w:rsidRPr="006A4D68">
        <w:rPr>
          <w:rFonts w:ascii="Arial" w:hAnsi="Arial" w:cs="Arial"/>
          <w:b/>
          <w:sz w:val="28"/>
        </w:rPr>
        <w:t>esearchers</w:t>
      </w:r>
    </w:p>
    <w:p w14:paraId="4BB3E4B8" w14:textId="77777777" w:rsidR="00E1064D" w:rsidRPr="00E1064D" w:rsidRDefault="00E1064D" w:rsidP="00E1064D">
      <w:pPr>
        <w:rPr>
          <w:rFonts w:ascii="Arial" w:hAnsi="Arial" w:cs="Arial"/>
          <w:spacing w:val="-20"/>
          <w:w w:val="90"/>
          <w:position w:val="6"/>
          <w:sz w:val="28"/>
          <w:szCs w:val="28"/>
          <w:lang w:val="en-ZA"/>
        </w:rPr>
      </w:pPr>
    </w:p>
    <w:p w14:paraId="4F5A409B" w14:textId="77777777" w:rsidR="00F027D4" w:rsidRPr="00F027D4" w:rsidRDefault="00F027D4" w:rsidP="00E1064D">
      <w:pPr>
        <w:rPr>
          <w:sz w:val="8"/>
          <w:szCs w:val="8"/>
        </w:rPr>
      </w:pPr>
    </w:p>
    <w:p w14:paraId="546D6B60" w14:textId="77777777" w:rsidR="00B55608" w:rsidRPr="00E1064D" w:rsidRDefault="00B55608" w:rsidP="00B55608">
      <w:pPr>
        <w:rPr>
          <w:rFonts w:ascii="Arial" w:hAnsi="Arial" w:cs="Arial"/>
          <w:b/>
        </w:rPr>
      </w:pPr>
      <w:r w:rsidRPr="00E1064D">
        <w:rPr>
          <w:rFonts w:ascii="Arial" w:hAnsi="Arial" w:cs="Arial"/>
          <w:b/>
        </w:rPr>
        <w:t>How to report an internal adverse event or unanticipated problem</w:t>
      </w:r>
    </w:p>
    <w:p w14:paraId="04BD1F64" w14:textId="77777777" w:rsidR="00E1064D" w:rsidRDefault="00B55608" w:rsidP="00E1064D">
      <w:pPr>
        <w:numPr>
          <w:ilvl w:val="0"/>
          <w:numId w:val="9"/>
        </w:numPr>
        <w:spacing w:before="120"/>
        <w:ind w:left="357" w:hanging="357"/>
        <w:jc w:val="both"/>
        <w:rPr>
          <w:rFonts w:ascii="Arial" w:hAnsi="Arial" w:cs="Arial"/>
          <w:sz w:val="20"/>
          <w:szCs w:val="20"/>
        </w:rPr>
      </w:pPr>
      <w:r w:rsidRPr="00E1064D">
        <w:rPr>
          <w:rFonts w:ascii="Arial" w:hAnsi="Arial" w:cs="Arial"/>
          <w:sz w:val="20"/>
          <w:szCs w:val="20"/>
        </w:rPr>
        <w:t xml:space="preserve">If the investigator judges that the event represents an unanticipated problem or adverse event that requires timely reporting, the PI must submit standard internal reporting form to notify the HREC and the sponsor and/or a central or independent monitoring committee (e.g. DSMB) as required under a monitoring plan described in the HREC-approved protocol. </w:t>
      </w:r>
    </w:p>
    <w:p w14:paraId="6669E6D0" w14:textId="77777777" w:rsidR="00B55608" w:rsidRPr="00E1064D" w:rsidRDefault="00B55608" w:rsidP="00E1064D">
      <w:pPr>
        <w:numPr>
          <w:ilvl w:val="0"/>
          <w:numId w:val="9"/>
        </w:numPr>
        <w:spacing w:before="120"/>
        <w:ind w:left="357" w:hanging="357"/>
        <w:jc w:val="both"/>
        <w:rPr>
          <w:rFonts w:ascii="Arial" w:hAnsi="Arial" w:cs="Arial"/>
          <w:sz w:val="20"/>
          <w:szCs w:val="20"/>
        </w:rPr>
      </w:pPr>
      <w:r w:rsidRPr="00E1064D">
        <w:rPr>
          <w:rFonts w:ascii="Arial" w:hAnsi="Arial" w:cs="Arial"/>
          <w:sz w:val="20"/>
          <w:szCs w:val="20"/>
        </w:rPr>
        <w:t xml:space="preserve">The standard internal reporting form must be completed </w:t>
      </w:r>
      <w:r w:rsidR="00650D86" w:rsidRPr="00E1064D">
        <w:rPr>
          <w:rFonts w:ascii="Arial" w:hAnsi="Arial" w:cs="Arial"/>
          <w:sz w:val="20"/>
          <w:szCs w:val="20"/>
        </w:rPr>
        <w:t>even if</w:t>
      </w:r>
      <w:r w:rsidRPr="00E1064D">
        <w:rPr>
          <w:rFonts w:ascii="Arial" w:hAnsi="Arial" w:cs="Arial"/>
          <w:sz w:val="20"/>
          <w:szCs w:val="20"/>
        </w:rPr>
        <w:t xml:space="preserve"> other forms (e.g. sponsor, CIOMS, Medwatch</w:t>
      </w:r>
      <w:r w:rsidR="00650D86" w:rsidRPr="00E1064D">
        <w:rPr>
          <w:rFonts w:ascii="Arial" w:hAnsi="Arial" w:cs="Arial"/>
          <w:sz w:val="20"/>
          <w:szCs w:val="20"/>
        </w:rPr>
        <w:t xml:space="preserve">, </w:t>
      </w:r>
      <w:r w:rsidR="003E0BB9" w:rsidRPr="003E0BB9">
        <w:rPr>
          <w:rFonts w:ascii="Arial" w:hAnsi="Arial" w:cs="Arial"/>
          <w:sz w:val="20"/>
          <w:szCs w:val="20"/>
        </w:rPr>
        <w:t>SAHPRA</w:t>
      </w:r>
      <w:r w:rsidRPr="00E1064D">
        <w:rPr>
          <w:rFonts w:ascii="Arial" w:hAnsi="Arial" w:cs="Arial"/>
          <w:sz w:val="20"/>
          <w:szCs w:val="20"/>
        </w:rPr>
        <w:t>) have already been completed. Information such as a summary of the event, or drug company reports may be attached and submitted with the form.</w:t>
      </w:r>
    </w:p>
    <w:p w14:paraId="07C8AF34" w14:textId="77777777" w:rsidR="00E1064D" w:rsidRDefault="00B55608" w:rsidP="00E1064D">
      <w:pPr>
        <w:numPr>
          <w:ilvl w:val="0"/>
          <w:numId w:val="9"/>
        </w:numPr>
        <w:spacing w:before="120"/>
        <w:ind w:left="357" w:hanging="357"/>
        <w:jc w:val="both"/>
        <w:rPr>
          <w:rFonts w:ascii="Arial" w:hAnsi="Arial" w:cs="Arial"/>
          <w:sz w:val="20"/>
          <w:szCs w:val="20"/>
        </w:rPr>
      </w:pPr>
      <w:r w:rsidRPr="00E1064D">
        <w:rPr>
          <w:rFonts w:ascii="Arial" w:hAnsi="Arial" w:cs="Arial"/>
          <w:sz w:val="20"/>
          <w:szCs w:val="20"/>
        </w:rPr>
        <w:t xml:space="preserve">The investigator must independently determine and comment on whether the event was thought to be related, possibly related, unrelated or the relationship is unknown. The HREC therefore relies on the PI’s expertise to assess the causality of the problem or event, its seriousness and whether it was expected. Investigators must also recommend whether a change in the protocol is needed to minimise risks to participants, whether the consent form should be revised to reflect this risk and whether participants in the study should be re-consented in light of this risk. </w:t>
      </w:r>
    </w:p>
    <w:p w14:paraId="38F6181C" w14:textId="77777777" w:rsidR="00B55608" w:rsidRPr="00E1064D" w:rsidRDefault="00B55608" w:rsidP="00E1064D">
      <w:pPr>
        <w:numPr>
          <w:ilvl w:val="0"/>
          <w:numId w:val="9"/>
        </w:numPr>
        <w:spacing w:before="120"/>
        <w:ind w:left="357" w:hanging="357"/>
        <w:jc w:val="both"/>
        <w:rPr>
          <w:rFonts w:ascii="Arial" w:hAnsi="Arial" w:cs="Arial"/>
          <w:sz w:val="20"/>
          <w:szCs w:val="20"/>
        </w:rPr>
      </w:pPr>
      <w:r w:rsidRPr="00E1064D">
        <w:rPr>
          <w:rFonts w:ascii="Arial" w:hAnsi="Arial" w:cs="Arial"/>
          <w:sz w:val="20"/>
          <w:szCs w:val="20"/>
        </w:rPr>
        <w:t>An amendment form reflecting changes to the protocol and consent/assent documentation may be appended to the adverse event report. Please follow the specific instructions posted on the HREC website for submitting amendments.</w:t>
      </w:r>
    </w:p>
    <w:p w14:paraId="5407C92E" w14:textId="77777777" w:rsidR="00B55608" w:rsidRPr="00B55608" w:rsidRDefault="00B55608">
      <w:pPr>
        <w:rPr>
          <w:rFonts w:ascii="Berlin Sans FB" w:hAnsi="Berlin Sans FB" w:cs="Arial"/>
          <w:w w:val="90"/>
          <w:kern w:val="36"/>
          <w:position w:val="6"/>
          <w:sz w:val="16"/>
          <w:szCs w:val="16"/>
          <w:lang w:eastAsia="en-ZA"/>
        </w:rPr>
      </w:pPr>
    </w:p>
    <w:p w14:paraId="49BDCFD7" w14:textId="77777777" w:rsidR="00335029" w:rsidRPr="00E1064D" w:rsidRDefault="00F027D4">
      <w:pPr>
        <w:rPr>
          <w:rFonts w:ascii="Arial" w:hAnsi="Arial" w:cs="Arial"/>
          <w:b/>
        </w:rPr>
      </w:pPr>
      <w:r w:rsidRPr="00E1064D">
        <w:rPr>
          <w:rFonts w:ascii="Arial" w:hAnsi="Arial" w:cs="Arial"/>
          <w:b/>
        </w:rPr>
        <w:t>Definitions</w:t>
      </w:r>
    </w:p>
    <w:p w14:paraId="11DB34B0" w14:textId="77777777" w:rsidR="00E1064D" w:rsidRDefault="00E1064D" w:rsidP="00F027D4">
      <w:pPr>
        <w:rPr>
          <w:rFonts w:ascii="Arial" w:hAnsi="Arial" w:cs="Arial"/>
          <w:b/>
          <w:sz w:val="20"/>
          <w:szCs w:val="20"/>
        </w:rPr>
      </w:pPr>
    </w:p>
    <w:p w14:paraId="218105A7" w14:textId="77777777" w:rsidR="00F027D4" w:rsidRPr="00E1064D" w:rsidRDefault="00F027D4" w:rsidP="00E1064D">
      <w:pPr>
        <w:spacing w:before="120"/>
        <w:rPr>
          <w:rFonts w:ascii="Arial" w:hAnsi="Arial" w:cs="Arial"/>
          <w:b/>
          <w:sz w:val="20"/>
          <w:szCs w:val="20"/>
        </w:rPr>
      </w:pPr>
      <w:r w:rsidRPr="00E1064D">
        <w:rPr>
          <w:rFonts w:ascii="Arial" w:hAnsi="Arial" w:cs="Arial"/>
          <w:b/>
          <w:sz w:val="20"/>
          <w:szCs w:val="20"/>
        </w:rPr>
        <w:t>Unanticipated problems</w:t>
      </w:r>
    </w:p>
    <w:p w14:paraId="6DC2969B" w14:textId="77777777" w:rsidR="00F027D4" w:rsidRPr="00E1064D" w:rsidRDefault="00F027D4" w:rsidP="00E1064D">
      <w:pPr>
        <w:spacing w:before="120"/>
        <w:rPr>
          <w:rFonts w:ascii="Arial" w:hAnsi="Arial" w:cs="Arial"/>
          <w:sz w:val="20"/>
          <w:szCs w:val="20"/>
        </w:rPr>
      </w:pPr>
      <w:r w:rsidRPr="00E1064D">
        <w:rPr>
          <w:rFonts w:ascii="Arial" w:hAnsi="Arial" w:cs="Arial"/>
          <w:sz w:val="20"/>
          <w:szCs w:val="20"/>
        </w:rPr>
        <w:t xml:space="preserve">An ‘unanticipated’ problem is any incident, experience or outcome that meets </w:t>
      </w:r>
      <w:r w:rsidRPr="00E1064D">
        <w:rPr>
          <w:rFonts w:ascii="Arial" w:hAnsi="Arial" w:cs="Arial"/>
          <w:b/>
          <w:sz w:val="20"/>
          <w:szCs w:val="20"/>
        </w:rPr>
        <w:t>all</w:t>
      </w:r>
      <w:r w:rsidRPr="00E1064D">
        <w:rPr>
          <w:rFonts w:ascii="Arial" w:hAnsi="Arial" w:cs="Arial"/>
          <w:sz w:val="20"/>
          <w:szCs w:val="20"/>
        </w:rPr>
        <w:t xml:space="preserve"> the following three criteria:</w:t>
      </w:r>
    </w:p>
    <w:p w14:paraId="5D18A853" w14:textId="77777777" w:rsidR="00F027D4" w:rsidRPr="00E1064D" w:rsidRDefault="00F027D4" w:rsidP="00E1064D">
      <w:pPr>
        <w:spacing w:before="120"/>
        <w:rPr>
          <w:rFonts w:ascii="Arial" w:hAnsi="Arial" w:cs="Arial"/>
          <w:sz w:val="2"/>
          <w:szCs w:val="2"/>
        </w:rPr>
      </w:pPr>
    </w:p>
    <w:p w14:paraId="15FE6746" w14:textId="77777777" w:rsidR="00F027D4" w:rsidRPr="00E1064D" w:rsidRDefault="00F027D4" w:rsidP="00E1064D">
      <w:pPr>
        <w:numPr>
          <w:ilvl w:val="0"/>
          <w:numId w:val="1"/>
        </w:numPr>
        <w:spacing w:before="120"/>
        <w:rPr>
          <w:rFonts w:ascii="Arial" w:hAnsi="Arial" w:cs="Arial"/>
          <w:sz w:val="20"/>
          <w:szCs w:val="20"/>
        </w:rPr>
      </w:pPr>
      <w:r w:rsidRPr="00E1064D">
        <w:rPr>
          <w:rFonts w:ascii="Arial" w:hAnsi="Arial" w:cs="Arial"/>
          <w:sz w:val="20"/>
          <w:szCs w:val="20"/>
        </w:rPr>
        <w:t xml:space="preserve">Unexpected in terms of its nature, severity or frequency, or the research population being studied; or if anticipated it is not fully addressed or specified in information provided to the Human Research Ethics Committee </w:t>
      </w:r>
      <w:r w:rsidR="00197755" w:rsidRPr="00E1064D">
        <w:rPr>
          <w:rFonts w:ascii="Arial" w:hAnsi="Arial" w:cs="Arial"/>
          <w:sz w:val="20"/>
          <w:szCs w:val="20"/>
        </w:rPr>
        <w:t xml:space="preserve">(HREC) </w:t>
      </w:r>
      <w:r w:rsidRPr="00E1064D">
        <w:rPr>
          <w:rFonts w:ascii="Arial" w:hAnsi="Arial" w:cs="Arial"/>
          <w:sz w:val="20"/>
          <w:szCs w:val="20"/>
        </w:rPr>
        <w:t>or to participants such as in initial protocol applications, any amendments, investigator brochures, scientific literature, product labelling, package inserts and H</w:t>
      </w:r>
      <w:r w:rsidR="00197755" w:rsidRPr="00E1064D">
        <w:rPr>
          <w:rFonts w:ascii="Arial" w:hAnsi="Arial" w:cs="Arial"/>
          <w:sz w:val="20"/>
          <w:szCs w:val="20"/>
        </w:rPr>
        <w:t>REC</w:t>
      </w:r>
      <w:r w:rsidRPr="00E1064D">
        <w:rPr>
          <w:rFonts w:ascii="Arial" w:hAnsi="Arial" w:cs="Arial"/>
          <w:sz w:val="20"/>
          <w:szCs w:val="20"/>
        </w:rPr>
        <w:t>-approved informed consent documents or any existing documentation regarding the research conducted to date under the protocol;</w:t>
      </w:r>
    </w:p>
    <w:p w14:paraId="5BCCAA37" w14:textId="77777777" w:rsidR="00F027D4" w:rsidRPr="00E1064D" w:rsidRDefault="00F027D4" w:rsidP="00E1064D">
      <w:pPr>
        <w:numPr>
          <w:ilvl w:val="0"/>
          <w:numId w:val="1"/>
        </w:numPr>
        <w:spacing w:before="120"/>
        <w:rPr>
          <w:rFonts w:ascii="Arial" w:hAnsi="Arial" w:cs="Arial"/>
          <w:sz w:val="20"/>
          <w:szCs w:val="20"/>
        </w:rPr>
      </w:pPr>
      <w:r w:rsidRPr="00E1064D">
        <w:rPr>
          <w:rFonts w:ascii="Arial" w:hAnsi="Arial" w:cs="Arial"/>
          <w:sz w:val="20"/>
          <w:szCs w:val="20"/>
        </w:rPr>
        <w:t xml:space="preserve">Related or possibly related to participation in the research (possibly related means there is a reasonable possibility that the incident, experience or outcome may have been caused by the procedures involved in the research); </w:t>
      </w:r>
    </w:p>
    <w:p w14:paraId="55AAEC40" w14:textId="77777777" w:rsidR="00E1064D" w:rsidRPr="00B50A0D" w:rsidRDefault="00F027D4" w:rsidP="00815AA8">
      <w:pPr>
        <w:numPr>
          <w:ilvl w:val="0"/>
          <w:numId w:val="1"/>
        </w:numPr>
        <w:spacing w:before="120"/>
        <w:rPr>
          <w:rFonts w:ascii="Arial" w:hAnsi="Arial" w:cs="Arial"/>
          <w:sz w:val="20"/>
          <w:szCs w:val="20"/>
        </w:rPr>
      </w:pPr>
      <w:r w:rsidRPr="00E1064D">
        <w:rPr>
          <w:rFonts w:ascii="Arial" w:hAnsi="Arial" w:cs="Arial"/>
          <w:sz w:val="20"/>
          <w:szCs w:val="20"/>
        </w:rPr>
        <w:t>Suggests that the research places participants or others at a greater risk of physical, psychological, economic or social harm than was</w:t>
      </w:r>
      <w:r w:rsidR="00E1064D">
        <w:rPr>
          <w:rFonts w:ascii="Arial" w:hAnsi="Arial" w:cs="Arial"/>
          <w:sz w:val="20"/>
          <w:szCs w:val="20"/>
        </w:rPr>
        <w:t xml:space="preserve"> previously known or recognised</w:t>
      </w:r>
      <w:r w:rsidR="00815AA8">
        <w:rPr>
          <w:rFonts w:ascii="Arial" w:hAnsi="Arial" w:cs="Arial"/>
          <w:sz w:val="20"/>
          <w:szCs w:val="20"/>
        </w:rPr>
        <w:t>.</w:t>
      </w:r>
    </w:p>
    <w:p w14:paraId="19363F26" w14:textId="77777777" w:rsidR="00F027D4" w:rsidRDefault="00F027D4" w:rsidP="00E1064D">
      <w:pPr>
        <w:spacing w:before="120"/>
        <w:rPr>
          <w:rFonts w:ascii="Arial" w:hAnsi="Arial" w:cs="Arial"/>
          <w:sz w:val="20"/>
          <w:szCs w:val="20"/>
        </w:rPr>
      </w:pPr>
      <w:r w:rsidRPr="00E1064D">
        <w:rPr>
          <w:rFonts w:ascii="Arial" w:hAnsi="Arial" w:cs="Arial"/>
          <w:sz w:val="20"/>
          <w:szCs w:val="20"/>
        </w:rPr>
        <w:t>In summary, an unanticipated problem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6773"/>
      </w:tblGrid>
      <w:tr w:rsidR="00E1064D" w:rsidRPr="00B73F4C" w14:paraId="004295EC" w14:textId="77777777" w:rsidTr="00B73F4C">
        <w:tc>
          <w:tcPr>
            <w:tcW w:w="1548" w:type="dxa"/>
          </w:tcPr>
          <w:p w14:paraId="51215DDC" w14:textId="77777777" w:rsidR="00E1064D" w:rsidRPr="00B73F4C" w:rsidRDefault="00E1064D" w:rsidP="00B73F4C">
            <w:pPr>
              <w:spacing w:before="120"/>
              <w:rPr>
                <w:rFonts w:ascii="Arial" w:hAnsi="Arial" w:cs="Arial"/>
                <w:sz w:val="20"/>
                <w:szCs w:val="20"/>
              </w:rPr>
            </w:pPr>
            <w:r w:rsidRPr="00B73F4C">
              <w:rPr>
                <w:rFonts w:ascii="Arial" w:hAnsi="Arial" w:cs="Arial"/>
                <w:sz w:val="20"/>
                <w:szCs w:val="20"/>
              </w:rPr>
              <w:t>Unexpected</w:t>
            </w:r>
          </w:p>
        </w:tc>
        <w:tc>
          <w:tcPr>
            <w:tcW w:w="7308" w:type="dxa"/>
          </w:tcPr>
          <w:p w14:paraId="081A9E96" w14:textId="77777777" w:rsidR="00E1064D" w:rsidRPr="00B73F4C" w:rsidRDefault="00E1064D" w:rsidP="00B73F4C">
            <w:pPr>
              <w:spacing w:before="120"/>
              <w:rPr>
                <w:rFonts w:ascii="Arial" w:hAnsi="Arial" w:cs="Arial"/>
                <w:sz w:val="20"/>
                <w:szCs w:val="20"/>
              </w:rPr>
            </w:pPr>
            <w:r w:rsidRPr="00B73F4C">
              <w:rPr>
                <w:rFonts w:ascii="Arial" w:hAnsi="Arial" w:cs="Arial"/>
                <w:sz w:val="20"/>
                <w:szCs w:val="20"/>
              </w:rPr>
              <w:t>not in the consent form, investigator’s brochure, protocol package insert or label; or unexpected in its frequency, severity or specificity;</w:t>
            </w:r>
          </w:p>
        </w:tc>
      </w:tr>
      <w:tr w:rsidR="00E1064D" w:rsidRPr="00B73F4C" w14:paraId="463C1315" w14:textId="77777777" w:rsidTr="00B73F4C">
        <w:tc>
          <w:tcPr>
            <w:tcW w:w="1548" w:type="dxa"/>
          </w:tcPr>
          <w:p w14:paraId="157E1F68" w14:textId="77777777" w:rsidR="00E1064D" w:rsidRPr="00B73F4C" w:rsidRDefault="00E1064D" w:rsidP="00B73F4C">
            <w:pPr>
              <w:spacing w:before="120"/>
              <w:rPr>
                <w:rFonts w:ascii="Arial" w:hAnsi="Arial" w:cs="Arial"/>
                <w:sz w:val="20"/>
                <w:szCs w:val="20"/>
              </w:rPr>
            </w:pPr>
            <w:r w:rsidRPr="00B73F4C">
              <w:rPr>
                <w:rFonts w:ascii="Arial" w:hAnsi="Arial" w:cs="Arial"/>
                <w:sz w:val="20"/>
                <w:szCs w:val="20"/>
              </w:rPr>
              <w:t>Related</w:t>
            </w:r>
          </w:p>
        </w:tc>
        <w:tc>
          <w:tcPr>
            <w:tcW w:w="7308" w:type="dxa"/>
          </w:tcPr>
          <w:p w14:paraId="228793C1" w14:textId="77777777" w:rsidR="00E1064D" w:rsidRPr="00B73F4C" w:rsidRDefault="00E1064D" w:rsidP="00B73F4C">
            <w:pPr>
              <w:spacing w:before="120"/>
              <w:rPr>
                <w:rFonts w:ascii="Arial" w:hAnsi="Arial" w:cs="Arial"/>
                <w:sz w:val="20"/>
                <w:szCs w:val="20"/>
              </w:rPr>
            </w:pPr>
            <w:r w:rsidRPr="00B73F4C">
              <w:rPr>
                <w:rFonts w:ascii="Arial" w:hAnsi="Arial" w:cs="Arial"/>
                <w:sz w:val="20"/>
                <w:szCs w:val="20"/>
              </w:rPr>
              <w:t>to the research – caused by, or probably caused by, or associated with a device</w:t>
            </w:r>
          </w:p>
        </w:tc>
      </w:tr>
      <w:tr w:rsidR="00E1064D" w:rsidRPr="00B73F4C" w14:paraId="3E7B2CD5" w14:textId="77777777" w:rsidTr="00B73F4C">
        <w:tc>
          <w:tcPr>
            <w:tcW w:w="1548" w:type="dxa"/>
          </w:tcPr>
          <w:p w14:paraId="09B4F2FC" w14:textId="77777777" w:rsidR="00E1064D" w:rsidRPr="00B73F4C" w:rsidRDefault="00E1064D" w:rsidP="00B73F4C">
            <w:pPr>
              <w:spacing w:before="120"/>
              <w:rPr>
                <w:rFonts w:ascii="Arial" w:hAnsi="Arial" w:cs="Arial"/>
                <w:sz w:val="20"/>
                <w:szCs w:val="20"/>
              </w:rPr>
            </w:pPr>
            <w:r w:rsidRPr="00B73F4C">
              <w:rPr>
                <w:rFonts w:ascii="Arial" w:hAnsi="Arial" w:cs="Arial"/>
                <w:sz w:val="20"/>
                <w:szCs w:val="20"/>
              </w:rPr>
              <w:t>Harmful</w:t>
            </w:r>
          </w:p>
        </w:tc>
        <w:tc>
          <w:tcPr>
            <w:tcW w:w="7308" w:type="dxa"/>
          </w:tcPr>
          <w:p w14:paraId="7DDA65AA" w14:textId="77777777" w:rsidR="00E1064D" w:rsidRPr="00B73F4C" w:rsidRDefault="00E1064D" w:rsidP="00B73F4C">
            <w:pPr>
              <w:spacing w:before="120"/>
              <w:rPr>
                <w:rFonts w:ascii="Arial" w:hAnsi="Arial" w:cs="Arial"/>
                <w:sz w:val="20"/>
                <w:szCs w:val="20"/>
              </w:rPr>
            </w:pPr>
            <w:r w:rsidRPr="00B73F4C">
              <w:rPr>
                <w:rFonts w:ascii="Arial" w:hAnsi="Arial" w:cs="Arial"/>
                <w:sz w:val="20"/>
                <w:szCs w:val="20"/>
              </w:rPr>
              <w:t>caused harm to participants or others, or placed them at increased risk of physical, psychological, economic or social harm</w:t>
            </w:r>
          </w:p>
        </w:tc>
      </w:tr>
    </w:tbl>
    <w:p w14:paraId="1673CDCF" w14:textId="77777777" w:rsidR="00103843" w:rsidRDefault="00103843" w:rsidP="00E1064D">
      <w:pPr>
        <w:spacing w:before="120"/>
        <w:rPr>
          <w:rFonts w:ascii="Arial" w:hAnsi="Arial" w:cs="Arial"/>
          <w:sz w:val="20"/>
          <w:szCs w:val="20"/>
        </w:rPr>
      </w:pPr>
    </w:p>
    <w:p w14:paraId="73AB3D49" w14:textId="77777777" w:rsidR="00F027D4" w:rsidRPr="00E1064D" w:rsidRDefault="00103843" w:rsidP="00E1064D">
      <w:pPr>
        <w:spacing w:before="120"/>
        <w:rPr>
          <w:rFonts w:ascii="Arial" w:hAnsi="Arial" w:cs="Arial"/>
          <w:sz w:val="20"/>
          <w:szCs w:val="20"/>
        </w:rPr>
      </w:pPr>
      <w:r>
        <w:rPr>
          <w:rFonts w:ascii="Arial" w:hAnsi="Arial" w:cs="Arial"/>
          <w:sz w:val="20"/>
          <w:szCs w:val="20"/>
        </w:rPr>
        <w:br w:type="page"/>
      </w:r>
      <w:r w:rsidR="00F027D4" w:rsidRPr="00E1064D">
        <w:rPr>
          <w:rFonts w:ascii="Arial" w:hAnsi="Arial" w:cs="Arial"/>
          <w:sz w:val="20"/>
          <w:szCs w:val="20"/>
        </w:rPr>
        <w:lastRenderedPageBreak/>
        <w:t>Examples of unanticipated problems include:</w:t>
      </w:r>
    </w:p>
    <w:p w14:paraId="0B5B177A" w14:textId="77777777" w:rsidR="00F027D4" w:rsidRPr="00E1064D" w:rsidRDefault="00F027D4" w:rsidP="00E1064D">
      <w:pPr>
        <w:numPr>
          <w:ilvl w:val="0"/>
          <w:numId w:val="1"/>
        </w:numPr>
        <w:spacing w:before="120"/>
        <w:rPr>
          <w:rFonts w:ascii="Arial" w:hAnsi="Arial" w:cs="Arial"/>
          <w:sz w:val="20"/>
          <w:szCs w:val="20"/>
        </w:rPr>
      </w:pPr>
      <w:r w:rsidRPr="00E1064D">
        <w:rPr>
          <w:rFonts w:ascii="Arial" w:hAnsi="Arial" w:cs="Arial"/>
          <w:sz w:val="20"/>
          <w:szCs w:val="20"/>
        </w:rPr>
        <w:t>Loss of a laptop computer containing confidential informati</w:t>
      </w:r>
      <w:r w:rsidR="00E1064D">
        <w:rPr>
          <w:rFonts w:ascii="Arial" w:hAnsi="Arial" w:cs="Arial"/>
          <w:sz w:val="20"/>
          <w:szCs w:val="20"/>
        </w:rPr>
        <w:t>on about participants or others</w:t>
      </w:r>
    </w:p>
    <w:p w14:paraId="40A063D5" w14:textId="77777777" w:rsidR="00F027D4" w:rsidRPr="00E1064D" w:rsidRDefault="00F027D4" w:rsidP="00E1064D">
      <w:pPr>
        <w:numPr>
          <w:ilvl w:val="0"/>
          <w:numId w:val="1"/>
        </w:numPr>
        <w:spacing w:before="120"/>
        <w:rPr>
          <w:rFonts w:ascii="Arial" w:hAnsi="Arial" w:cs="Arial"/>
          <w:sz w:val="20"/>
          <w:szCs w:val="20"/>
        </w:rPr>
      </w:pPr>
      <w:r w:rsidRPr="00E1064D">
        <w:rPr>
          <w:rFonts w:ascii="Arial" w:hAnsi="Arial" w:cs="Arial"/>
          <w:sz w:val="20"/>
          <w:szCs w:val="20"/>
        </w:rPr>
        <w:t>A spouse physically abused by his or her partn</w:t>
      </w:r>
      <w:r w:rsidR="00E1064D">
        <w:rPr>
          <w:rFonts w:ascii="Arial" w:hAnsi="Arial" w:cs="Arial"/>
          <w:sz w:val="20"/>
          <w:szCs w:val="20"/>
        </w:rPr>
        <w:t>er for taking part in the study</w:t>
      </w:r>
    </w:p>
    <w:p w14:paraId="6422CB47" w14:textId="77777777" w:rsidR="00F027D4" w:rsidRPr="00E1064D" w:rsidRDefault="00F027D4" w:rsidP="00E1064D">
      <w:pPr>
        <w:numPr>
          <w:ilvl w:val="0"/>
          <w:numId w:val="1"/>
        </w:numPr>
        <w:spacing w:before="120"/>
        <w:rPr>
          <w:rFonts w:ascii="Arial" w:hAnsi="Arial" w:cs="Arial"/>
          <w:sz w:val="20"/>
          <w:szCs w:val="20"/>
        </w:rPr>
      </w:pPr>
      <w:r w:rsidRPr="00E1064D">
        <w:rPr>
          <w:rFonts w:ascii="Arial" w:hAnsi="Arial" w:cs="Arial"/>
          <w:sz w:val="20"/>
          <w:szCs w:val="20"/>
        </w:rPr>
        <w:t xml:space="preserve">Publication in the literature or a Data and Safety Monitoring Report that indicates an unexpected change in the balance of </w:t>
      </w:r>
      <w:r w:rsidR="00E1064D">
        <w:rPr>
          <w:rFonts w:ascii="Arial" w:hAnsi="Arial" w:cs="Arial"/>
          <w:sz w:val="20"/>
          <w:szCs w:val="20"/>
        </w:rPr>
        <w:t>risks and benefits in the study</w:t>
      </w:r>
    </w:p>
    <w:p w14:paraId="25DD4806" w14:textId="77777777" w:rsidR="00447BF6" w:rsidRPr="00E1064D" w:rsidRDefault="00F027D4" w:rsidP="00E1064D">
      <w:pPr>
        <w:numPr>
          <w:ilvl w:val="0"/>
          <w:numId w:val="1"/>
        </w:numPr>
        <w:spacing w:before="120"/>
        <w:rPr>
          <w:rFonts w:ascii="Arial" w:hAnsi="Arial" w:cs="Arial"/>
          <w:sz w:val="20"/>
          <w:szCs w:val="20"/>
        </w:rPr>
      </w:pPr>
      <w:r w:rsidRPr="00E1064D">
        <w:rPr>
          <w:rFonts w:ascii="Arial" w:hAnsi="Arial" w:cs="Arial"/>
          <w:sz w:val="20"/>
          <w:szCs w:val="20"/>
        </w:rPr>
        <w:t>Finding that laboratory reports on blood</w:t>
      </w:r>
      <w:r w:rsidR="00E1064D">
        <w:rPr>
          <w:rFonts w:ascii="Arial" w:hAnsi="Arial" w:cs="Arial"/>
          <w:sz w:val="20"/>
          <w:szCs w:val="20"/>
        </w:rPr>
        <w:t xml:space="preserve"> or other samples were in error</w:t>
      </w:r>
    </w:p>
    <w:p w14:paraId="3520D0DE" w14:textId="77777777" w:rsidR="00E1064D" w:rsidRDefault="00E1064D" w:rsidP="00E1064D">
      <w:pPr>
        <w:spacing w:before="120"/>
        <w:rPr>
          <w:rFonts w:ascii="Arial" w:hAnsi="Arial" w:cs="Arial"/>
          <w:b/>
          <w:sz w:val="20"/>
          <w:szCs w:val="20"/>
        </w:rPr>
      </w:pPr>
    </w:p>
    <w:p w14:paraId="46F9A173" w14:textId="77777777" w:rsidR="00F027D4" w:rsidRPr="00E1064D" w:rsidRDefault="00F027D4" w:rsidP="00E1064D">
      <w:pPr>
        <w:spacing w:before="120"/>
        <w:rPr>
          <w:rFonts w:ascii="Arial" w:hAnsi="Arial" w:cs="Arial"/>
          <w:b/>
          <w:sz w:val="20"/>
          <w:szCs w:val="20"/>
        </w:rPr>
      </w:pPr>
      <w:r w:rsidRPr="00E1064D">
        <w:rPr>
          <w:rFonts w:ascii="Arial" w:hAnsi="Arial" w:cs="Arial"/>
          <w:b/>
          <w:sz w:val="20"/>
          <w:szCs w:val="20"/>
        </w:rPr>
        <w:t xml:space="preserve">Adverse </w:t>
      </w:r>
      <w:r w:rsidR="00E1064D">
        <w:rPr>
          <w:rFonts w:ascii="Arial" w:hAnsi="Arial" w:cs="Arial"/>
          <w:b/>
          <w:sz w:val="20"/>
          <w:szCs w:val="20"/>
        </w:rPr>
        <w:t>e</w:t>
      </w:r>
      <w:r w:rsidRPr="00E1064D">
        <w:rPr>
          <w:rFonts w:ascii="Arial" w:hAnsi="Arial" w:cs="Arial"/>
          <w:b/>
          <w:sz w:val="20"/>
          <w:szCs w:val="20"/>
        </w:rPr>
        <w:t>vents</w:t>
      </w:r>
    </w:p>
    <w:p w14:paraId="71B39995" w14:textId="77777777" w:rsidR="00F027D4" w:rsidRPr="00E1064D" w:rsidRDefault="00F027D4" w:rsidP="00E1064D">
      <w:pPr>
        <w:spacing w:before="120"/>
        <w:rPr>
          <w:rFonts w:ascii="Arial" w:hAnsi="Arial" w:cs="Arial"/>
          <w:sz w:val="20"/>
          <w:szCs w:val="20"/>
        </w:rPr>
      </w:pPr>
      <w:r w:rsidRPr="00E1064D">
        <w:rPr>
          <w:rFonts w:ascii="Arial" w:hAnsi="Arial" w:cs="Arial"/>
          <w:sz w:val="20"/>
          <w:szCs w:val="20"/>
        </w:rPr>
        <w:t xml:space="preserve">An adverse event is defined as any untoward or </w:t>
      </w:r>
      <w:r w:rsidRPr="00E1064D">
        <w:rPr>
          <w:rFonts w:ascii="Arial" w:hAnsi="Arial" w:cs="Arial"/>
          <w:sz w:val="20"/>
          <w:szCs w:val="20"/>
          <w:lang w:val="en-GB"/>
        </w:rPr>
        <w:t>unfavourable</w:t>
      </w:r>
      <w:r w:rsidRPr="00E1064D">
        <w:rPr>
          <w:rFonts w:ascii="Arial" w:hAnsi="Arial" w:cs="Arial"/>
          <w:sz w:val="20"/>
          <w:szCs w:val="20"/>
        </w:rPr>
        <w:t xml:space="preserve"> medical or psychological occurrence in a participant, including any abnormal laboratory finding, symptom or disease. An adverse event does not necessarily have a causal relationship with the research or any risk associated with the research.</w:t>
      </w:r>
    </w:p>
    <w:p w14:paraId="1217DD0C" w14:textId="77777777" w:rsidR="00E1064D" w:rsidRDefault="00E1064D" w:rsidP="00E1064D">
      <w:pPr>
        <w:spacing w:before="120"/>
        <w:rPr>
          <w:rFonts w:ascii="Arial" w:hAnsi="Arial" w:cs="Arial"/>
          <w:b/>
          <w:sz w:val="20"/>
          <w:szCs w:val="20"/>
        </w:rPr>
      </w:pPr>
    </w:p>
    <w:p w14:paraId="3887C8D6" w14:textId="77777777" w:rsidR="00F027D4" w:rsidRPr="00E1064D" w:rsidRDefault="00F027D4" w:rsidP="00E1064D">
      <w:pPr>
        <w:spacing w:before="120"/>
        <w:rPr>
          <w:rFonts w:ascii="Arial" w:hAnsi="Arial" w:cs="Arial"/>
          <w:b/>
          <w:sz w:val="20"/>
          <w:szCs w:val="20"/>
        </w:rPr>
      </w:pPr>
      <w:r w:rsidRPr="00E1064D">
        <w:rPr>
          <w:rFonts w:ascii="Arial" w:hAnsi="Arial" w:cs="Arial"/>
          <w:b/>
          <w:sz w:val="20"/>
          <w:szCs w:val="20"/>
        </w:rPr>
        <w:t>Unexpected adverse events</w:t>
      </w:r>
    </w:p>
    <w:p w14:paraId="4C308B6A" w14:textId="77777777" w:rsidR="00F027D4" w:rsidRPr="00E1064D" w:rsidRDefault="00F027D4" w:rsidP="00E1064D">
      <w:pPr>
        <w:spacing w:before="120"/>
        <w:rPr>
          <w:rFonts w:ascii="Arial" w:hAnsi="Arial" w:cs="Arial"/>
          <w:sz w:val="20"/>
          <w:szCs w:val="20"/>
        </w:rPr>
      </w:pPr>
      <w:r w:rsidRPr="00E1064D">
        <w:rPr>
          <w:rFonts w:ascii="Arial" w:hAnsi="Arial" w:cs="Arial"/>
          <w:sz w:val="20"/>
          <w:szCs w:val="20"/>
        </w:rPr>
        <w:t>Unexpected adverse events are those in which any of the following applies:</w:t>
      </w:r>
    </w:p>
    <w:p w14:paraId="7D613AE5" w14:textId="77777777" w:rsidR="00F027D4" w:rsidRPr="00E1064D" w:rsidRDefault="00F027D4" w:rsidP="00E1064D">
      <w:pPr>
        <w:numPr>
          <w:ilvl w:val="0"/>
          <w:numId w:val="1"/>
        </w:numPr>
        <w:spacing w:before="120"/>
        <w:rPr>
          <w:rFonts w:ascii="Arial" w:hAnsi="Arial" w:cs="Arial"/>
          <w:sz w:val="20"/>
          <w:szCs w:val="20"/>
        </w:rPr>
      </w:pPr>
      <w:r w:rsidRPr="00E1064D">
        <w:rPr>
          <w:rFonts w:ascii="Arial" w:hAnsi="Arial" w:cs="Arial"/>
          <w:sz w:val="20"/>
          <w:szCs w:val="20"/>
        </w:rPr>
        <w:t xml:space="preserve">The specificity or severity is not consistent with the </w:t>
      </w:r>
      <w:r w:rsidR="00E1064D">
        <w:rPr>
          <w:rFonts w:ascii="Arial" w:hAnsi="Arial" w:cs="Arial"/>
          <w:sz w:val="20"/>
          <w:szCs w:val="20"/>
        </w:rPr>
        <w:t>current Investigator’s Brochure</w:t>
      </w:r>
    </w:p>
    <w:p w14:paraId="161D57C8" w14:textId="77777777" w:rsidR="00F027D4" w:rsidRPr="00E1064D" w:rsidRDefault="00F027D4" w:rsidP="00E1064D">
      <w:pPr>
        <w:numPr>
          <w:ilvl w:val="0"/>
          <w:numId w:val="1"/>
        </w:numPr>
        <w:spacing w:before="120"/>
        <w:rPr>
          <w:rFonts w:ascii="Arial" w:hAnsi="Arial" w:cs="Arial"/>
          <w:sz w:val="20"/>
          <w:szCs w:val="20"/>
        </w:rPr>
      </w:pPr>
      <w:r w:rsidRPr="00E1064D">
        <w:rPr>
          <w:rFonts w:ascii="Arial" w:hAnsi="Arial" w:cs="Arial"/>
          <w:sz w:val="20"/>
          <w:szCs w:val="20"/>
        </w:rPr>
        <w:t>The event is inconsistent with the risk information in t</w:t>
      </w:r>
      <w:r w:rsidR="00E1064D">
        <w:rPr>
          <w:rFonts w:ascii="Arial" w:hAnsi="Arial" w:cs="Arial"/>
          <w:sz w:val="20"/>
          <w:szCs w:val="20"/>
        </w:rPr>
        <w:t>he current protocol application</w:t>
      </w:r>
    </w:p>
    <w:p w14:paraId="7EBD5F68" w14:textId="77777777" w:rsidR="00F027D4" w:rsidRPr="00E1064D" w:rsidRDefault="00F027D4" w:rsidP="00E1064D">
      <w:pPr>
        <w:numPr>
          <w:ilvl w:val="0"/>
          <w:numId w:val="1"/>
        </w:numPr>
        <w:spacing w:before="120"/>
        <w:rPr>
          <w:rFonts w:ascii="Arial" w:hAnsi="Arial" w:cs="Arial"/>
          <w:sz w:val="20"/>
          <w:szCs w:val="20"/>
        </w:rPr>
      </w:pPr>
      <w:r w:rsidRPr="00E1064D">
        <w:rPr>
          <w:rFonts w:ascii="Arial" w:hAnsi="Arial" w:cs="Arial"/>
          <w:sz w:val="20"/>
          <w:szCs w:val="20"/>
        </w:rPr>
        <w:t>The event is occurring m</w:t>
      </w:r>
      <w:r w:rsidR="00E1064D">
        <w:rPr>
          <w:rFonts w:ascii="Arial" w:hAnsi="Arial" w:cs="Arial"/>
          <w:sz w:val="20"/>
          <w:szCs w:val="20"/>
        </w:rPr>
        <w:t>ore frequently than anticipated</w:t>
      </w:r>
    </w:p>
    <w:p w14:paraId="42020B1F" w14:textId="77777777" w:rsidR="00E1064D" w:rsidRDefault="00E1064D" w:rsidP="00E1064D">
      <w:pPr>
        <w:spacing w:before="120"/>
        <w:rPr>
          <w:rFonts w:ascii="Arial" w:hAnsi="Arial" w:cs="Arial"/>
          <w:b/>
          <w:sz w:val="20"/>
          <w:szCs w:val="20"/>
        </w:rPr>
      </w:pPr>
    </w:p>
    <w:p w14:paraId="6371854B" w14:textId="77777777" w:rsidR="00F027D4" w:rsidRPr="00E1064D" w:rsidRDefault="00F027D4" w:rsidP="00E1064D">
      <w:pPr>
        <w:spacing w:before="120"/>
        <w:rPr>
          <w:rFonts w:ascii="Arial" w:hAnsi="Arial" w:cs="Arial"/>
          <w:b/>
          <w:sz w:val="20"/>
          <w:szCs w:val="20"/>
        </w:rPr>
      </w:pPr>
      <w:r w:rsidRPr="00E1064D">
        <w:rPr>
          <w:rFonts w:ascii="Arial" w:hAnsi="Arial" w:cs="Arial"/>
          <w:b/>
          <w:sz w:val="20"/>
          <w:szCs w:val="20"/>
        </w:rPr>
        <w:t xml:space="preserve">Internal </w:t>
      </w:r>
      <w:r w:rsidR="00E1064D">
        <w:rPr>
          <w:rFonts w:ascii="Arial" w:hAnsi="Arial" w:cs="Arial"/>
          <w:b/>
          <w:sz w:val="20"/>
          <w:szCs w:val="20"/>
        </w:rPr>
        <w:t>a</w:t>
      </w:r>
      <w:r w:rsidRPr="00E1064D">
        <w:rPr>
          <w:rFonts w:ascii="Arial" w:hAnsi="Arial" w:cs="Arial"/>
          <w:b/>
          <w:sz w:val="20"/>
          <w:szCs w:val="20"/>
        </w:rPr>
        <w:t xml:space="preserve">dverse </w:t>
      </w:r>
      <w:r w:rsidR="00E1064D">
        <w:rPr>
          <w:rFonts w:ascii="Arial" w:hAnsi="Arial" w:cs="Arial"/>
          <w:b/>
          <w:sz w:val="20"/>
          <w:szCs w:val="20"/>
        </w:rPr>
        <w:t>e</w:t>
      </w:r>
      <w:r w:rsidRPr="00E1064D">
        <w:rPr>
          <w:rFonts w:ascii="Arial" w:hAnsi="Arial" w:cs="Arial"/>
          <w:b/>
          <w:sz w:val="20"/>
          <w:szCs w:val="20"/>
        </w:rPr>
        <w:t>vent</w:t>
      </w:r>
    </w:p>
    <w:p w14:paraId="151370B4" w14:textId="77777777" w:rsidR="00F027D4" w:rsidRPr="00E1064D" w:rsidRDefault="00F027D4" w:rsidP="00E1064D">
      <w:pPr>
        <w:spacing w:before="120"/>
        <w:rPr>
          <w:rFonts w:ascii="Arial" w:hAnsi="Arial" w:cs="Arial"/>
          <w:sz w:val="20"/>
          <w:szCs w:val="20"/>
        </w:rPr>
      </w:pPr>
      <w:r w:rsidRPr="00E1064D">
        <w:rPr>
          <w:rFonts w:ascii="Arial" w:hAnsi="Arial" w:cs="Arial"/>
          <w:sz w:val="20"/>
          <w:szCs w:val="20"/>
        </w:rPr>
        <w:t xml:space="preserve">Internal adverse events are those experienced by participants enrolled at a site under the jurisdiction of </w:t>
      </w:r>
      <w:r w:rsidR="00447BF6" w:rsidRPr="00E1064D">
        <w:rPr>
          <w:rFonts w:ascii="Arial" w:hAnsi="Arial" w:cs="Arial"/>
          <w:sz w:val="20"/>
          <w:szCs w:val="20"/>
        </w:rPr>
        <w:t xml:space="preserve">UCT’s </w:t>
      </w:r>
      <w:r w:rsidRPr="00E1064D">
        <w:rPr>
          <w:rFonts w:ascii="Arial" w:hAnsi="Arial" w:cs="Arial"/>
          <w:sz w:val="20"/>
          <w:szCs w:val="20"/>
        </w:rPr>
        <w:t>Faculty of Health Sciences.</w:t>
      </w:r>
    </w:p>
    <w:p w14:paraId="25D776CB" w14:textId="77777777" w:rsidR="00447BF6" w:rsidRPr="00447BF6" w:rsidRDefault="00447BF6" w:rsidP="00F027D4">
      <w:pPr>
        <w:rPr>
          <w:rFonts w:ascii="Century Schoolbook" w:hAnsi="Century Schoolbook" w:cs="Arial"/>
          <w:sz w:val="8"/>
          <w:szCs w:val="20"/>
        </w:rPr>
      </w:pPr>
    </w:p>
    <w:p w14:paraId="55F51593" w14:textId="77777777" w:rsidR="00E1064D" w:rsidRDefault="00E1064D" w:rsidP="00E1064D">
      <w:pPr>
        <w:spacing w:before="120"/>
        <w:rPr>
          <w:rFonts w:ascii="Arial" w:hAnsi="Arial" w:cs="Arial"/>
          <w:b/>
          <w:sz w:val="20"/>
          <w:szCs w:val="20"/>
        </w:rPr>
      </w:pPr>
    </w:p>
    <w:p w14:paraId="36497B59" w14:textId="77777777" w:rsidR="00F027D4" w:rsidRPr="00E1064D" w:rsidRDefault="00F027D4" w:rsidP="00E1064D">
      <w:pPr>
        <w:spacing w:before="120"/>
        <w:rPr>
          <w:rFonts w:ascii="Arial" w:hAnsi="Arial" w:cs="Arial"/>
          <w:b/>
          <w:sz w:val="20"/>
          <w:szCs w:val="20"/>
        </w:rPr>
      </w:pPr>
      <w:r w:rsidRPr="00E1064D">
        <w:rPr>
          <w:rFonts w:ascii="Arial" w:hAnsi="Arial" w:cs="Arial"/>
          <w:b/>
          <w:sz w:val="20"/>
          <w:szCs w:val="20"/>
        </w:rPr>
        <w:t xml:space="preserve">Serious </w:t>
      </w:r>
      <w:r w:rsidR="00E1064D">
        <w:rPr>
          <w:rFonts w:ascii="Arial" w:hAnsi="Arial" w:cs="Arial"/>
          <w:b/>
          <w:sz w:val="20"/>
          <w:szCs w:val="20"/>
        </w:rPr>
        <w:t>a</w:t>
      </w:r>
      <w:r w:rsidRPr="00E1064D">
        <w:rPr>
          <w:rFonts w:ascii="Arial" w:hAnsi="Arial" w:cs="Arial"/>
          <w:b/>
          <w:sz w:val="20"/>
          <w:szCs w:val="20"/>
        </w:rPr>
        <w:t xml:space="preserve">dverse </w:t>
      </w:r>
      <w:r w:rsidR="00E1064D">
        <w:rPr>
          <w:rFonts w:ascii="Arial" w:hAnsi="Arial" w:cs="Arial"/>
          <w:b/>
          <w:sz w:val="20"/>
          <w:szCs w:val="20"/>
        </w:rPr>
        <w:t>e</w:t>
      </w:r>
      <w:r w:rsidRPr="00E1064D">
        <w:rPr>
          <w:rFonts w:ascii="Arial" w:hAnsi="Arial" w:cs="Arial"/>
          <w:b/>
          <w:sz w:val="20"/>
          <w:szCs w:val="20"/>
        </w:rPr>
        <w:t>vent (SAE)</w:t>
      </w:r>
    </w:p>
    <w:p w14:paraId="3C0DE218" w14:textId="77777777" w:rsidR="00F027D4" w:rsidRPr="00E1064D" w:rsidRDefault="00F027D4" w:rsidP="00E1064D">
      <w:pPr>
        <w:spacing w:before="120"/>
        <w:rPr>
          <w:rFonts w:ascii="Arial" w:hAnsi="Arial" w:cs="Arial"/>
          <w:sz w:val="20"/>
          <w:szCs w:val="20"/>
        </w:rPr>
      </w:pPr>
      <w:r w:rsidRPr="00E1064D">
        <w:rPr>
          <w:rFonts w:ascii="Arial" w:hAnsi="Arial" w:cs="Arial"/>
          <w:sz w:val="20"/>
          <w:szCs w:val="20"/>
        </w:rPr>
        <w:t>A serious adverse event is any adverse event in research that results in any of the following:</w:t>
      </w:r>
    </w:p>
    <w:p w14:paraId="7BA7879C" w14:textId="77777777" w:rsidR="00F027D4" w:rsidRPr="00380E2D" w:rsidRDefault="00F027D4" w:rsidP="00F027D4">
      <w:pPr>
        <w:rPr>
          <w:rFonts w:ascii="Calisto MT" w:hAnsi="Calisto MT" w:cs="Arial"/>
          <w:sz w:val="2"/>
          <w:szCs w:val="2"/>
        </w:rPr>
      </w:pPr>
    </w:p>
    <w:p w14:paraId="650A6428" w14:textId="77777777" w:rsidR="00F027D4" w:rsidRPr="00E1064D" w:rsidRDefault="00E1064D" w:rsidP="00E1064D">
      <w:pPr>
        <w:numPr>
          <w:ilvl w:val="0"/>
          <w:numId w:val="1"/>
        </w:numPr>
        <w:spacing w:before="120"/>
        <w:rPr>
          <w:rFonts w:ascii="Arial" w:hAnsi="Arial" w:cs="Arial"/>
          <w:sz w:val="20"/>
          <w:szCs w:val="20"/>
        </w:rPr>
      </w:pPr>
      <w:r>
        <w:rPr>
          <w:rFonts w:ascii="Arial" w:hAnsi="Arial" w:cs="Arial"/>
          <w:sz w:val="20"/>
          <w:szCs w:val="20"/>
        </w:rPr>
        <w:t>Death</w:t>
      </w:r>
    </w:p>
    <w:p w14:paraId="5AB12F5E" w14:textId="77777777" w:rsidR="00F027D4" w:rsidRPr="00E1064D" w:rsidRDefault="00F027D4" w:rsidP="00E1064D">
      <w:pPr>
        <w:numPr>
          <w:ilvl w:val="0"/>
          <w:numId w:val="1"/>
        </w:numPr>
        <w:spacing w:before="120"/>
        <w:rPr>
          <w:rFonts w:ascii="Arial" w:hAnsi="Arial" w:cs="Arial"/>
          <w:sz w:val="20"/>
          <w:szCs w:val="20"/>
        </w:rPr>
      </w:pPr>
      <w:r w:rsidRPr="00E1064D">
        <w:rPr>
          <w:rFonts w:ascii="Arial" w:hAnsi="Arial" w:cs="Arial"/>
          <w:sz w:val="20"/>
          <w:szCs w:val="20"/>
        </w:rPr>
        <w:t>A life-threatening incident (places the participant at immediate risk of death</w:t>
      </w:r>
      <w:r w:rsidR="00E1064D">
        <w:rPr>
          <w:rFonts w:ascii="Arial" w:hAnsi="Arial" w:cs="Arial"/>
          <w:sz w:val="20"/>
          <w:szCs w:val="20"/>
        </w:rPr>
        <w:t xml:space="preserve"> from the event as it occurred)</w:t>
      </w:r>
    </w:p>
    <w:p w14:paraId="5A730502" w14:textId="77777777" w:rsidR="00F027D4" w:rsidRPr="00E1064D" w:rsidRDefault="00F027D4" w:rsidP="00E1064D">
      <w:pPr>
        <w:numPr>
          <w:ilvl w:val="0"/>
          <w:numId w:val="1"/>
        </w:numPr>
        <w:spacing w:before="120"/>
        <w:rPr>
          <w:rFonts w:ascii="Arial" w:hAnsi="Arial" w:cs="Arial"/>
          <w:sz w:val="20"/>
          <w:szCs w:val="20"/>
        </w:rPr>
      </w:pPr>
      <w:r w:rsidRPr="00E1064D">
        <w:rPr>
          <w:rFonts w:ascii="Arial" w:hAnsi="Arial" w:cs="Arial"/>
          <w:sz w:val="20"/>
          <w:szCs w:val="20"/>
        </w:rPr>
        <w:t>Hospita</w:t>
      </w:r>
      <w:r w:rsidR="00E1064D">
        <w:rPr>
          <w:rFonts w:ascii="Arial" w:hAnsi="Arial" w:cs="Arial"/>
          <w:sz w:val="20"/>
          <w:szCs w:val="20"/>
        </w:rPr>
        <w:t>lisation (initial or prolonged)</w:t>
      </w:r>
    </w:p>
    <w:p w14:paraId="09941218" w14:textId="77777777" w:rsidR="00F027D4" w:rsidRPr="00E1064D" w:rsidRDefault="00F027D4" w:rsidP="00E1064D">
      <w:pPr>
        <w:numPr>
          <w:ilvl w:val="0"/>
          <w:numId w:val="1"/>
        </w:numPr>
        <w:spacing w:before="120"/>
        <w:rPr>
          <w:rFonts w:ascii="Arial" w:hAnsi="Arial" w:cs="Arial"/>
          <w:sz w:val="20"/>
          <w:szCs w:val="20"/>
        </w:rPr>
      </w:pPr>
      <w:r w:rsidRPr="00E1064D">
        <w:rPr>
          <w:rFonts w:ascii="Arial" w:hAnsi="Arial" w:cs="Arial"/>
          <w:sz w:val="20"/>
          <w:szCs w:val="20"/>
        </w:rPr>
        <w:t>Disabili</w:t>
      </w:r>
      <w:r w:rsidR="00E1064D">
        <w:rPr>
          <w:rFonts w:ascii="Arial" w:hAnsi="Arial" w:cs="Arial"/>
          <w:sz w:val="20"/>
          <w:szCs w:val="20"/>
        </w:rPr>
        <w:t>ty</w:t>
      </w:r>
    </w:p>
    <w:p w14:paraId="1086D992" w14:textId="77777777" w:rsidR="00F027D4" w:rsidRPr="00E1064D" w:rsidRDefault="00E1064D" w:rsidP="00E1064D">
      <w:pPr>
        <w:numPr>
          <w:ilvl w:val="0"/>
          <w:numId w:val="1"/>
        </w:numPr>
        <w:spacing w:before="120"/>
        <w:rPr>
          <w:rFonts w:ascii="Arial" w:hAnsi="Arial" w:cs="Arial"/>
          <w:sz w:val="20"/>
          <w:szCs w:val="20"/>
        </w:rPr>
      </w:pPr>
      <w:r>
        <w:rPr>
          <w:rFonts w:ascii="Arial" w:hAnsi="Arial" w:cs="Arial"/>
          <w:sz w:val="20"/>
          <w:szCs w:val="20"/>
        </w:rPr>
        <w:t>Congenital abnormality</w:t>
      </w:r>
    </w:p>
    <w:p w14:paraId="20556805" w14:textId="77777777" w:rsidR="00F027D4" w:rsidRPr="00E1064D" w:rsidRDefault="00F027D4" w:rsidP="00E1064D">
      <w:pPr>
        <w:numPr>
          <w:ilvl w:val="0"/>
          <w:numId w:val="1"/>
        </w:numPr>
        <w:spacing w:before="120"/>
        <w:rPr>
          <w:rFonts w:ascii="Arial" w:hAnsi="Arial" w:cs="Arial"/>
          <w:sz w:val="20"/>
          <w:szCs w:val="20"/>
        </w:rPr>
      </w:pPr>
      <w:r w:rsidRPr="00E1064D">
        <w:rPr>
          <w:rFonts w:ascii="Arial" w:hAnsi="Arial" w:cs="Arial"/>
          <w:sz w:val="20"/>
          <w:szCs w:val="20"/>
        </w:rPr>
        <w:t>Requires medical or surgical intervention to prevent permanent impairment or damage (e.g. allergic bronchospasm requiring intensive treatment in</w:t>
      </w:r>
      <w:r w:rsidR="00E1064D">
        <w:rPr>
          <w:rFonts w:ascii="Arial" w:hAnsi="Arial" w:cs="Arial"/>
          <w:sz w:val="20"/>
          <w:szCs w:val="20"/>
        </w:rPr>
        <w:t xml:space="preserve"> the emergency room or at home)</w:t>
      </w:r>
    </w:p>
    <w:p w14:paraId="07844137" w14:textId="77777777" w:rsidR="00F027D4" w:rsidRPr="00E1064D" w:rsidRDefault="00F027D4" w:rsidP="00E1064D">
      <w:pPr>
        <w:numPr>
          <w:ilvl w:val="0"/>
          <w:numId w:val="1"/>
        </w:numPr>
        <w:spacing w:before="120"/>
        <w:rPr>
          <w:rFonts w:ascii="Arial" w:hAnsi="Arial" w:cs="Arial"/>
          <w:sz w:val="20"/>
          <w:szCs w:val="20"/>
        </w:rPr>
      </w:pPr>
      <w:r w:rsidRPr="00E1064D">
        <w:rPr>
          <w:rFonts w:ascii="Arial" w:hAnsi="Arial" w:cs="Arial"/>
          <w:sz w:val="20"/>
          <w:szCs w:val="20"/>
        </w:rPr>
        <w:t>Inadvertent disclosure of confidential information if this presents an immediate risk to a participant such</w:t>
      </w:r>
      <w:r w:rsidR="00E1064D">
        <w:rPr>
          <w:rFonts w:ascii="Arial" w:hAnsi="Arial" w:cs="Arial"/>
          <w:sz w:val="20"/>
          <w:szCs w:val="20"/>
        </w:rPr>
        <w:t xml:space="preserve"> as from spousal or child abuse</w:t>
      </w:r>
    </w:p>
    <w:p w14:paraId="77C693B3" w14:textId="77777777" w:rsidR="00F027D4" w:rsidRPr="002960B1" w:rsidRDefault="00F027D4" w:rsidP="00F027D4">
      <w:pPr>
        <w:rPr>
          <w:rFonts w:ascii="Century Schoolbook" w:hAnsi="Century Schoolbook" w:cs="Arial"/>
          <w:sz w:val="16"/>
          <w:szCs w:val="16"/>
        </w:rPr>
      </w:pPr>
    </w:p>
    <w:p w14:paraId="181D2720" w14:textId="77777777" w:rsidR="00F027D4" w:rsidRPr="00E1064D" w:rsidRDefault="00E1064D" w:rsidP="00F027D4">
      <w:pPr>
        <w:rPr>
          <w:rFonts w:ascii="Arial" w:hAnsi="Arial" w:cs="Arial"/>
          <w:b/>
        </w:rPr>
      </w:pPr>
      <w:r>
        <w:rPr>
          <w:rFonts w:ascii="Arial" w:hAnsi="Arial" w:cs="Arial"/>
          <w:b/>
        </w:rPr>
        <w:br w:type="page"/>
      </w:r>
      <w:r w:rsidR="00F027D4" w:rsidRPr="00E1064D">
        <w:rPr>
          <w:rFonts w:ascii="Arial" w:hAnsi="Arial" w:cs="Arial"/>
          <w:b/>
        </w:rPr>
        <w:lastRenderedPageBreak/>
        <w:t>Timelines for Reporting</w:t>
      </w:r>
    </w:p>
    <w:p w14:paraId="3172BC16" w14:textId="77777777" w:rsidR="00F027D4" w:rsidRPr="00FC3962" w:rsidRDefault="00F027D4" w:rsidP="00F027D4">
      <w:pPr>
        <w:rPr>
          <w:rFonts w:ascii="Calisto MT" w:hAnsi="Calisto MT" w:cs="Arial"/>
          <w:sz w:val="8"/>
        </w:rPr>
      </w:pPr>
    </w:p>
    <w:p w14:paraId="19A65A15" w14:textId="77777777" w:rsidR="00F027D4" w:rsidRPr="00E1064D" w:rsidRDefault="00F027D4" w:rsidP="00F027D4">
      <w:pPr>
        <w:rPr>
          <w:rFonts w:ascii="Arial" w:hAnsi="Arial" w:cs="Arial"/>
          <w:b/>
        </w:rPr>
      </w:pPr>
      <w:r w:rsidRPr="00E1064D">
        <w:rPr>
          <w:rFonts w:ascii="Arial" w:hAnsi="Arial" w:cs="Arial"/>
          <w:b/>
        </w:rPr>
        <w:t>Reporting Unanticipated Internal Problems or Adverse Events</w:t>
      </w:r>
    </w:p>
    <w:p w14:paraId="1DDA930D" w14:textId="77777777" w:rsidR="00F027D4" w:rsidRPr="002960B1" w:rsidRDefault="00F027D4" w:rsidP="00F027D4">
      <w:pPr>
        <w:rPr>
          <w:rFonts w:ascii="Calisto MT" w:hAnsi="Calisto MT" w:cs="Arial"/>
          <w:b/>
          <w:sz w:val="8"/>
        </w:rPr>
      </w:pPr>
    </w:p>
    <w:p w14:paraId="65480EC5" w14:textId="77777777" w:rsidR="00F027D4" w:rsidRPr="00E1064D" w:rsidRDefault="00F027D4" w:rsidP="00E1064D">
      <w:pPr>
        <w:spacing w:before="120"/>
        <w:rPr>
          <w:rFonts w:ascii="Arial" w:hAnsi="Arial" w:cs="Arial"/>
          <w:b/>
          <w:sz w:val="20"/>
          <w:szCs w:val="20"/>
        </w:rPr>
      </w:pPr>
      <w:r w:rsidRPr="00E1064D">
        <w:rPr>
          <w:rFonts w:ascii="Arial" w:hAnsi="Arial" w:cs="Arial"/>
          <w:b/>
          <w:sz w:val="20"/>
          <w:szCs w:val="20"/>
        </w:rPr>
        <w:t xml:space="preserve">Unanticipated </w:t>
      </w:r>
      <w:r w:rsidR="00E1064D">
        <w:rPr>
          <w:rFonts w:ascii="Arial" w:hAnsi="Arial" w:cs="Arial"/>
          <w:b/>
          <w:sz w:val="20"/>
          <w:szCs w:val="20"/>
        </w:rPr>
        <w:t>p</w:t>
      </w:r>
      <w:r w:rsidRPr="00E1064D">
        <w:rPr>
          <w:rFonts w:ascii="Arial" w:hAnsi="Arial" w:cs="Arial"/>
          <w:b/>
          <w:sz w:val="20"/>
          <w:szCs w:val="20"/>
        </w:rPr>
        <w:t>roblems</w:t>
      </w:r>
    </w:p>
    <w:p w14:paraId="186B8C7C" w14:textId="77777777" w:rsidR="00F027D4" w:rsidRPr="00E1064D" w:rsidRDefault="00F027D4" w:rsidP="00E1064D">
      <w:pPr>
        <w:spacing w:before="120"/>
        <w:rPr>
          <w:rFonts w:ascii="Arial" w:hAnsi="Arial" w:cs="Arial"/>
          <w:sz w:val="20"/>
          <w:szCs w:val="20"/>
        </w:rPr>
      </w:pPr>
      <w:r w:rsidRPr="00E1064D">
        <w:rPr>
          <w:rFonts w:ascii="Arial" w:hAnsi="Arial" w:cs="Arial"/>
          <w:sz w:val="20"/>
          <w:szCs w:val="20"/>
        </w:rPr>
        <w:t>P</w:t>
      </w:r>
      <w:r w:rsidR="001C6385" w:rsidRPr="00E1064D">
        <w:rPr>
          <w:rFonts w:ascii="Arial" w:hAnsi="Arial" w:cs="Arial"/>
          <w:sz w:val="20"/>
          <w:szCs w:val="20"/>
        </w:rPr>
        <w:t>Is</w:t>
      </w:r>
      <w:r w:rsidRPr="00E1064D">
        <w:rPr>
          <w:rFonts w:ascii="Arial" w:hAnsi="Arial" w:cs="Arial"/>
          <w:sz w:val="20"/>
          <w:szCs w:val="20"/>
        </w:rPr>
        <w:t xml:space="preserve"> must report to the Human Research Ethics Committee within seven calendar days after the investigator first learns of their occurrence all unanticipated problems that increase the risk of harm to participants or others.</w:t>
      </w:r>
    </w:p>
    <w:p w14:paraId="70F9409E" w14:textId="77777777" w:rsidR="00E1064D" w:rsidRDefault="00E1064D" w:rsidP="00E1064D">
      <w:pPr>
        <w:spacing w:before="120"/>
        <w:rPr>
          <w:rFonts w:ascii="Arial" w:hAnsi="Arial" w:cs="Arial"/>
          <w:b/>
          <w:sz w:val="20"/>
          <w:szCs w:val="20"/>
        </w:rPr>
      </w:pPr>
    </w:p>
    <w:p w14:paraId="2530E9DB" w14:textId="77777777" w:rsidR="00F027D4" w:rsidRPr="00E1064D" w:rsidRDefault="00F027D4" w:rsidP="00E1064D">
      <w:pPr>
        <w:spacing w:before="120"/>
        <w:rPr>
          <w:rFonts w:ascii="Arial" w:hAnsi="Arial" w:cs="Arial"/>
          <w:b/>
          <w:sz w:val="20"/>
          <w:szCs w:val="20"/>
        </w:rPr>
      </w:pPr>
      <w:r w:rsidRPr="00E1064D">
        <w:rPr>
          <w:rFonts w:ascii="Arial" w:hAnsi="Arial" w:cs="Arial"/>
          <w:b/>
          <w:sz w:val="20"/>
          <w:szCs w:val="20"/>
        </w:rPr>
        <w:t xml:space="preserve">Fatal and </w:t>
      </w:r>
      <w:r w:rsidR="00E1064D">
        <w:rPr>
          <w:rFonts w:ascii="Arial" w:hAnsi="Arial" w:cs="Arial"/>
          <w:b/>
          <w:sz w:val="20"/>
          <w:szCs w:val="20"/>
        </w:rPr>
        <w:t>l</w:t>
      </w:r>
      <w:r w:rsidRPr="00E1064D">
        <w:rPr>
          <w:rFonts w:ascii="Arial" w:hAnsi="Arial" w:cs="Arial"/>
          <w:b/>
          <w:sz w:val="20"/>
          <w:szCs w:val="20"/>
        </w:rPr>
        <w:t xml:space="preserve">ife-threatening, </w:t>
      </w:r>
      <w:r w:rsidR="00E1064D">
        <w:rPr>
          <w:rFonts w:ascii="Arial" w:hAnsi="Arial" w:cs="Arial"/>
          <w:b/>
          <w:sz w:val="20"/>
          <w:szCs w:val="20"/>
        </w:rPr>
        <w:t>u</w:t>
      </w:r>
      <w:r w:rsidRPr="00E1064D">
        <w:rPr>
          <w:rFonts w:ascii="Arial" w:hAnsi="Arial" w:cs="Arial"/>
          <w:b/>
          <w:sz w:val="20"/>
          <w:szCs w:val="20"/>
        </w:rPr>
        <w:t xml:space="preserve">nexpected </w:t>
      </w:r>
      <w:r w:rsidR="00E1064D">
        <w:rPr>
          <w:rFonts w:ascii="Arial" w:hAnsi="Arial" w:cs="Arial"/>
          <w:b/>
          <w:sz w:val="20"/>
          <w:szCs w:val="20"/>
        </w:rPr>
        <w:t>a</w:t>
      </w:r>
      <w:r w:rsidRPr="00E1064D">
        <w:rPr>
          <w:rFonts w:ascii="Arial" w:hAnsi="Arial" w:cs="Arial"/>
          <w:b/>
          <w:sz w:val="20"/>
          <w:szCs w:val="20"/>
        </w:rPr>
        <w:t xml:space="preserve">dverse </w:t>
      </w:r>
      <w:r w:rsidR="00E1064D">
        <w:rPr>
          <w:rFonts w:ascii="Arial" w:hAnsi="Arial" w:cs="Arial"/>
          <w:b/>
          <w:sz w:val="20"/>
          <w:szCs w:val="20"/>
        </w:rPr>
        <w:t>d</w:t>
      </w:r>
      <w:r w:rsidRPr="00E1064D">
        <w:rPr>
          <w:rFonts w:ascii="Arial" w:hAnsi="Arial" w:cs="Arial"/>
          <w:b/>
          <w:sz w:val="20"/>
          <w:szCs w:val="20"/>
        </w:rPr>
        <w:t xml:space="preserve">rug </w:t>
      </w:r>
      <w:r w:rsidR="00E1064D">
        <w:rPr>
          <w:rFonts w:ascii="Arial" w:hAnsi="Arial" w:cs="Arial"/>
          <w:b/>
          <w:sz w:val="20"/>
          <w:szCs w:val="20"/>
        </w:rPr>
        <w:t>r</w:t>
      </w:r>
      <w:r w:rsidRPr="00E1064D">
        <w:rPr>
          <w:rFonts w:ascii="Arial" w:hAnsi="Arial" w:cs="Arial"/>
          <w:b/>
          <w:sz w:val="20"/>
          <w:szCs w:val="20"/>
        </w:rPr>
        <w:t>eactions</w:t>
      </w:r>
    </w:p>
    <w:p w14:paraId="60884528" w14:textId="77777777" w:rsidR="00F027D4" w:rsidRPr="00E1064D" w:rsidRDefault="00F027D4" w:rsidP="00E1064D">
      <w:pPr>
        <w:spacing w:before="120"/>
        <w:rPr>
          <w:rFonts w:ascii="Arial" w:hAnsi="Arial" w:cs="Arial"/>
          <w:sz w:val="20"/>
          <w:szCs w:val="20"/>
        </w:rPr>
      </w:pPr>
      <w:r w:rsidRPr="00E1064D">
        <w:rPr>
          <w:rFonts w:ascii="Arial" w:hAnsi="Arial" w:cs="Arial"/>
          <w:sz w:val="20"/>
          <w:szCs w:val="20"/>
        </w:rPr>
        <w:t>P</w:t>
      </w:r>
      <w:r w:rsidR="00197755" w:rsidRPr="00E1064D">
        <w:rPr>
          <w:rFonts w:ascii="Arial" w:hAnsi="Arial" w:cs="Arial"/>
          <w:sz w:val="20"/>
          <w:szCs w:val="20"/>
        </w:rPr>
        <w:t>Is</w:t>
      </w:r>
      <w:r w:rsidRPr="00E1064D">
        <w:rPr>
          <w:rFonts w:ascii="Arial" w:hAnsi="Arial" w:cs="Arial"/>
          <w:sz w:val="20"/>
          <w:szCs w:val="20"/>
        </w:rPr>
        <w:t xml:space="preserve"> must report to the Human Research Ethics Committee as soon as possible but not later than seven calendar days after the investigator first learns of their occurrence all fatal and life-threatening adverse drug reactions in clinical trials.</w:t>
      </w:r>
    </w:p>
    <w:p w14:paraId="66D1FE20" w14:textId="77777777" w:rsidR="00E1064D" w:rsidRDefault="00E1064D" w:rsidP="00E1064D">
      <w:pPr>
        <w:spacing w:before="120"/>
        <w:rPr>
          <w:rFonts w:ascii="Arial" w:hAnsi="Arial" w:cs="Arial"/>
          <w:b/>
          <w:sz w:val="20"/>
          <w:szCs w:val="20"/>
        </w:rPr>
      </w:pPr>
    </w:p>
    <w:p w14:paraId="210EEF5D" w14:textId="77777777" w:rsidR="00F027D4" w:rsidRPr="00E1064D" w:rsidRDefault="00F027D4" w:rsidP="00E1064D">
      <w:pPr>
        <w:spacing w:before="120"/>
        <w:rPr>
          <w:rFonts w:ascii="Arial" w:hAnsi="Arial" w:cs="Arial"/>
          <w:b/>
          <w:sz w:val="20"/>
          <w:szCs w:val="20"/>
        </w:rPr>
      </w:pPr>
      <w:r w:rsidRPr="00E1064D">
        <w:rPr>
          <w:rFonts w:ascii="Arial" w:hAnsi="Arial" w:cs="Arial"/>
          <w:b/>
          <w:sz w:val="20"/>
          <w:szCs w:val="20"/>
        </w:rPr>
        <w:t xml:space="preserve">Serious and </w:t>
      </w:r>
      <w:r w:rsidR="00E1064D">
        <w:rPr>
          <w:rFonts w:ascii="Arial" w:hAnsi="Arial" w:cs="Arial"/>
          <w:b/>
          <w:sz w:val="20"/>
          <w:szCs w:val="20"/>
        </w:rPr>
        <w:t>u</w:t>
      </w:r>
      <w:r w:rsidRPr="00E1064D">
        <w:rPr>
          <w:rFonts w:ascii="Arial" w:hAnsi="Arial" w:cs="Arial"/>
          <w:b/>
          <w:sz w:val="20"/>
          <w:szCs w:val="20"/>
        </w:rPr>
        <w:t xml:space="preserve">nexpected </w:t>
      </w:r>
      <w:r w:rsidR="00E1064D">
        <w:rPr>
          <w:rFonts w:ascii="Arial" w:hAnsi="Arial" w:cs="Arial"/>
          <w:b/>
          <w:sz w:val="20"/>
          <w:szCs w:val="20"/>
        </w:rPr>
        <w:t>n</w:t>
      </w:r>
      <w:r w:rsidRPr="00E1064D">
        <w:rPr>
          <w:rFonts w:ascii="Arial" w:hAnsi="Arial" w:cs="Arial"/>
          <w:b/>
          <w:sz w:val="20"/>
          <w:szCs w:val="20"/>
        </w:rPr>
        <w:t xml:space="preserve">on-fatal </w:t>
      </w:r>
      <w:r w:rsidR="00E1064D">
        <w:rPr>
          <w:rFonts w:ascii="Arial" w:hAnsi="Arial" w:cs="Arial"/>
          <w:b/>
          <w:sz w:val="20"/>
          <w:szCs w:val="20"/>
        </w:rPr>
        <w:t>a</w:t>
      </w:r>
      <w:r w:rsidRPr="00E1064D">
        <w:rPr>
          <w:rFonts w:ascii="Arial" w:hAnsi="Arial" w:cs="Arial"/>
          <w:b/>
          <w:sz w:val="20"/>
          <w:szCs w:val="20"/>
        </w:rPr>
        <w:t xml:space="preserve">dverse </w:t>
      </w:r>
      <w:r w:rsidR="00E1064D">
        <w:rPr>
          <w:rFonts w:ascii="Arial" w:hAnsi="Arial" w:cs="Arial"/>
          <w:b/>
          <w:sz w:val="20"/>
          <w:szCs w:val="20"/>
        </w:rPr>
        <w:t>d</w:t>
      </w:r>
      <w:r w:rsidRPr="00E1064D">
        <w:rPr>
          <w:rFonts w:ascii="Arial" w:hAnsi="Arial" w:cs="Arial"/>
          <w:b/>
          <w:sz w:val="20"/>
          <w:szCs w:val="20"/>
        </w:rPr>
        <w:t xml:space="preserve">rug </w:t>
      </w:r>
      <w:r w:rsidR="00E1064D">
        <w:rPr>
          <w:rFonts w:ascii="Arial" w:hAnsi="Arial" w:cs="Arial"/>
          <w:b/>
          <w:sz w:val="20"/>
          <w:szCs w:val="20"/>
        </w:rPr>
        <w:t>r</w:t>
      </w:r>
      <w:r w:rsidRPr="00E1064D">
        <w:rPr>
          <w:rFonts w:ascii="Arial" w:hAnsi="Arial" w:cs="Arial"/>
          <w:b/>
          <w:sz w:val="20"/>
          <w:szCs w:val="20"/>
        </w:rPr>
        <w:t>eactions</w:t>
      </w:r>
    </w:p>
    <w:p w14:paraId="55017F2D" w14:textId="77777777" w:rsidR="00F027D4" w:rsidRPr="00E1064D" w:rsidRDefault="00F027D4" w:rsidP="00E1064D">
      <w:pPr>
        <w:spacing w:before="120"/>
        <w:rPr>
          <w:rFonts w:ascii="Arial" w:hAnsi="Arial" w:cs="Arial"/>
          <w:sz w:val="20"/>
          <w:szCs w:val="20"/>
        </w:rPr>
      </w:pPr>
      <w:r w:rsidRPr="00E1064D">
        <w:rPr>
          <w:rFonts w:ascii="Arial" w:hAnsi="Arial" w:cs="Arial"/>
          <w:sz w:val="20"/>
          <w:szCs w:val="20"/>
        </w:rPr>
        <w:t>P</w:t>
      </w:r>
      <w:r w:rsidR="00197755" w:rsidRPr="00E1064D">
        <w:rPr>
          <w:rFonts w:ascii="Arial" w:hAnsi="Arial" w:cs="Arial"/>
          <w:sz w:val="20"/>
          <w:szCs w:val="20"/>
        </w:rPr>
        <w:t>Is</w:t>
      </w:r>
      <w:r w:rsidRPr="00E1064D">
        <w:rPr>
          <w:rFonts w:ascii="Arial" w:hAnsi="Arial" w:cs="Arial"/>
          <w:sz w:val="20"/>
          <w:szCs w:val="20"/>
        </w:rPr>
        <w:t xml:space="preserve"> must report to the Human Research Ethics Committee as soon as possible but not later than fifteen calendar days after first learning of their occurrence all serious unexpected drug reactions that are not fatal or life-threatening.</w:t>
      </w:r>
    </w:p>
    <w:p w14:paraId="3578CA9F" w14:textId="77777777" w:rsidR="00E1064D" w:rsidRDefault="00E1064D" w:rsidP="00E1064D">
      <w:pPr>
        <w:spacing w:before="120"/>
        <w:rPr>
          <w:rFonts w:ascii="Arial" w:hAnsi="Arial" w:cs="Arial"/>
          <w:b/>
          <w:sz w:val="20"/>
          <w:szCs w:val="20"/>
        </w:rPr>
      </w:pPr>
    </w:p>
    <w:p w14:paraId="76021777" w14:textId="77777777" w:rsidR="00F027D4" w:rsidRPr="00E1064D" w:rsidRDefault="00F027D4" w:rsidP="00E1064D">
      <w:pPr>
        <w:spacing w:before="120"/>
        <w:rPr>
          <w:rFonts w:ascii="Arial" w:hAnsi="Arial" w:cs="Arial"/>
          <w:b/>
          <w:sz w:val="20"/>
          <w:szCs w:val="20"/>
        </w:rPr>
      </w:pPr>
      <w:r w:rsidRPr="00E1064D">
        <w:rPr>
          <w:rFonts w:ascii="Arial" w:hAnsi="Arial" w:cs="Arial"/>
          <w:b/>
          <w:sz w:val="20"/>
          <w:szCs w:val="20"/>
        </w:rPr>
        <w:t xml:space="preserve">Expected </w:t>
      </w:r>
      <w:r w:rsidR="00E1064D">
        <w:rPr>
          <w:rFonts w:ascii="Arial" w:hAnsi="Arial" w:cs="Arial"/>
          <w:b/>
          <w:sz w:val="20"/>
          <w:szCs w:val="20"/>
        </w:rPr>
        <w:t>a</w:t>
      </w:r>
      <w:r w:rsidRPr="00E1064D">
        <w:rPr>
          <w:rFonts w:ascii="Arial" w:hAnsi="Arial" w:cs="Arial"/>
          <w:b/>
          <w:sz w:val="20"/>
          <w:szCs w:val="20"/>
        </w:rPr>
        <w:t xml:space="preserve">dverse </w:t>
      </w:r>
      <w:r w:rsidR="00E1064D">
        <w:rPr>
          <w:rFonts w:ascii="Arial" w:hAnsi="Arial" w:cs="Arial"/>
          <w:b/>
          <w:sz w:val="20"/>
          <w:szCs w:val="20"/>
        </w:rPr>
        <w:t>d</w:t>
      </w:r>
      <w:r w:rsidRPr="00E1064D">
        <w:rPr>
          <w:rFonts w:ascii="Arial" w:hAnsi="Arial" w:cs="Arial"/>
          <w:b/>
          <w:sz w:val="20"/>
          <w:szCs w:val="20"/>
        </w:rPr>
        <w:t xml:space="preserve">rug </w:t>
      </w:r>
      <w:r w:rsidR="00E1064D">
        <w:rPr>
          <w:rFonts w:ascii="Arial" w:hAnsi="Arial" w:cs="Arial"/>
          <w:b/>
          <w:sz w:val="20"/>
          <w:szCs w:val="20"/>
        </w:rPr>
        <w:t>r</w:t>
      </w:r>
      <w:r w:rsidRPr="00E1064D">
        <w:rPr>
          <w:rFonts w:ascii="Arial" w:hAnsi="Arial" w:cs="Arial"/>
          <w:b/>
          <w:sz w:val="20"/>
          <w:szCs w:val="20"/>
        </w:rPr>
        <w:t>eactions</w:t>
      </w:r>
    </w:p>
    <w:p w14:paraId="494B2B0A" w14:textId="77777777" w:rsidR="00F027D4" w:rsidRPr="00E1064D" w:rsidRDefault="00F027D4" w:rsidP="00E1064D">
      <w:pPr>
        <w:spacing w:before="120"/>
        <w:rPr>
          <w:rFonts w:ascii="Arial" w:hAnsi="Arial" w:cs="Arial"/>
          <w:sz w:val="20"/>
          <w:szCs w:val="20"/>
        </w:rPr>
      </w:pPr>
      <w:r w:rsidRPr="00E1064D">
        <w:rPr>
          <w:rFonts w:ascii="Arial" w:hAnsi="Arial" w:cs="Arial"/>
          <w:sz w:val="20"/>
          <w:szCs w:val="20"/>
        </w:rPr>
        <w:t>P</w:t>
      </w:r>
      <w:r w:rsidR="00197755" w:rsidRPr="00E1064D">
        <w:rPr>
          <w:rFonts w:ascii="Arial" w:hAnsi="Arial" w:cs="Arial"/>
          <w:sz w:val="20"/>
          <w:szCs w:val="20"/>
        </w:rPr>
        <w:t>Is</w:t>
      </w:r>
      <w:r w:rsidRPr="00E1064D">
        <w:rPr>
          <w:rFonts w:ascii="Arial" w:hAnsi="Arial" w:cs="Arial"/>
          <w:sz w:val="20"/>
          <w:szCs w:val="20"/>
        </w:rPr>
        <w:t xml:space="preserve"> must notify the Human Research Ethics Committee within fifteen calendar days after the investigator first learns of their occurrence all adverse drug reactions that are expected but are judged to be occurring at a significantly higher frequency or severity than expected.  The basis for these assessments must be included in the investigator’s report.</w:t>
      </w:r>
    </w:p>
    <w:p w14:paraId="63BEED61" w14:textId="77777777" w:rsidR="00E1064D" w:rsidRDefault="00E1064D" w:rsidP="00E1064D">
      <w:pPr>
        <w:spacing w:before="120"/>
        <w:rPr>
          <w:rFonts w:ascii="Arial" w:hAnsi="Arial" w:cs="Arial"/>
          <w:b/>
          <w:sz w:val="20"/>
          <w:szCs w:val="20"/>
        </w:rPr>
      </w:pPr>
    </w:p>
    <w:p w14:paraId="2EA59EC5" w14:textId="77777777" w:rsidR="00F027D4" w:rsidRPr="00E1064D" w:rsidRDefault="00F027D4" w:rsidP="00E1064D">
      <w:pPr>
        <w:spacing w:before="120"/>
        <w:rPr>
          <w:rFonts w:ascii="Arial" w:hAnsi="Arial" w:cs="Arial"/>
          <w:b/>
          <w:sz w:val="20"/>
          <w:szCs w:val="20"/>
        </w:rPr>
      </w:pPr>
      <w:r w:rsidRPr="00E1064D">
        <w:rPr>
          <w:rFonts w:ascii="Arial" w:hAnsi="Arial" w:cs="Arial"/>
          <w:b/>
          <w:sz w:val="20"/>
          <w:szCs w:val="20"/>
        </w:rPr>
        <w:t xml:space="preserve">Serious and </w:t>
      </w:r>
      <w:r w:rsidR="00E1064D">
        <w:rPr>
          <w:rFonts w:ascii="Arial" w:hAnsi="Arial" w:cs="Arial"/>
          <w:b/>
          <w:sz w:val="20"/>
          <w:szCs w:val="20"/>
        </w:rPr>
        <w:t>u</w:t>
      </w:r>
      <w:r w:rsidRPr="00E1064D">
        <w:rPr>
          <w:rFonts w:ascii="Arial" w:hAnsi="Arial" w:cs="Arial"/>
          <w:b/>
          <w:sz w:val="20"/>
          <w:szCs w:val="20"/>
        </w:rPr>
        <w:t xml:space="preserve">nanticipated </w:t>
      </w:r>
      <w:r w:rsidR="00E1064D">
        <w:rPr>
          <w:rFonts w:ascii="Arial" w:hAnsi="Arial" w:cs="Arial"/>
          <w:b/>
          <w:sz w:val="20"/>
          <w:szCs w:val="20"/>
        </w:rPr>
        <w:t>a</w:t>
      </w:r>
      <w:r w:rsidRPr="00E1064D">
        <w:rPr>
          <w:rFonts w:ascii="Arial" w:hAnsi="Arial" w:cs="Arial"/>
          <w:b/>
          <w:sz w:val="20"/>
          <w:szCs w:val="20"/>
        </w:rPr>
        <w:t xml:space="preserve">dverse </w:t>
      </w:r>
      <w:r w:rsidR="00E1064D">
        <w:rPr>
          <w:rFonts w:ascii="Arial" w:hAnsi="Arial" w:cs="Arial"/>
          <w:b/>
          <w:sz w:val="20"/>
          <w:szCs w:val="20"/>
        </w:rPr>
        <w:t>d</w:t>
      </w:r>
      <w:r w:rsidRPr="00E1064D">
        <w:rPr>
          <w:rFonts w:ascii="Arial" w:hAnsi="Arial" w:cs="Arial"/>
          <w:b/>
          <w:sz w:val="20"/>
          <w:szCs w:val="20"/>
        </w:rPr>
        <w:t xml:space="preserve">evice </w:t>
      </w:r>
      <w:r w:rsidR="00E1064D">
        <w:rPr>
          <w:rFonts w:ascii="Arial" w:hAnsi="Arial" w:cs="Arial"/>
          <w:b/>
          <w:sz w:val="20"/>
          <w:szCs w:val="20"/>
        </w:rPr>
        <w:t>e</w:t>
      </w:r>
      <w:r w:rsidRPr="00E1064D">
        <w:rPr>
          <w:rFonts w:ascii="Arial" w:hAnsi="Arial" w:cs="Arial"/>
          <w:b/>
          <w:sz w:val="20"/>
          <w:szCs w:val="20"/>
        </w:rPr>
        <w:t>ffects</w:t>
      </w:r>
    </w:p>
    <w:p w14:paraId="22C8C110" w14:textId="77777777" w:rsidR="00F027D4" w:rsidRPr="00E1064D" w:rsidRDefault="00F027D4" w:rsidP="00E1064D">
      <w:pPr>
        <w:spacing w:before="120"/>
        <w:rPr>
          <w:rFonts w:ascii="Arial" w:hAnsi="Arial" w:cs="Arial"/>
          <w:sz w:val="20"/>
          <w:szCs w:val="20"/>
        </w:rPr>
      </w:pPr>
      <w:r w:rsidRPr="00E1064D">
        <w:rPr>
          <w:rFonts w:ascii="Arial" w:hAnsi="Arial" w:cs="Arial"/>
          <w:sz w:val="20"/>
          <w:szCs w:val="20"/>
        </w:rPr>
        <w:t>P</w:t>
      </w:r>
      <w:r w:rsidR="00197755" w:rsidRPr="00E1064D">
        <w:rPr>
          <w:rFonts w:ascii="Arial" w:hAnsi="Arial" w:cs="Arial"/>
          <w:sz w:val="20"/>
          <w:szCs w:val="20"/>
        </w:rPr>
        <w:t>Is</w:t>
      </w:r>
      <w:r w:rsidRPr="00E1064D">
        <w:rPr>
          <w:rFonts w:ascii="Arial" w:hAnsi="Arial" w:cs="Arial"/>
          <w:sz w:val="20"/>
          <w:szCs w:val="20"/>
        </w:rPr>
        <w:t xml:space="preserve"> must report to the Human Research Ethics Committee and to the sponsor (if applicable) as soon as possible but not later than seven calendar days after first learning about their occurrence all unanticipated adverse device effects [21 CFR 812.150(a)(1)]. The sponsor shall immediately conduct an evaluation of the unanticipated adverse device effect [21 CFR 812.46(b)(1)].</w:t>
      </w:r>
    </w:p>
    <w:p w14:paraId="0AA33FF5" w14:textId="77777777" w:rsidR="00E1064D" w:rsidRDefault="00E1064D" w:rsidP="00E1064D">
      <w:pPr>
        <w:spacing w:before="120"/>
        <w:rPr>
          <w:rFonts w:ascii="Arial" w:hAnsi="Arial" w:cs="Arial"/>
          <w:b/>
          <w:sz w:val="20"/>
          <w:szCs w:val="20"/>
        </w:rPr>
      </w:pPr>
    </w:p>
    <w:p w14:paraId="33D955DF" w14:textId="77777777" w:rsidR="00F027D4" w:rsidRPr="00E1064D" w:rsidRDefault="00F027D4" w:rsidP="00E1064D">
      <w:pPr>
        <w:spacing w:before="120"/>
        <w:rPr>
          <w:rFonts w:ascii="Arial" w:hAnsi="Arial" w:cs="Arial"/>
          <w:b/>
          <w:sz w:val="20"/>
          <w:szCs w:val="20"/>
        </w:rPr>
      </w:pPr>
      <w:r w:rsidRPr="00E1064D">
        <w:rPr>
          <w:rFonts w:ascii="Arial" w:hAnsi="Arial" w:cs="Arial"/>
          <w:b/>
          <w:sz w:val="20"/>
          <w:szCs w:val="20"/>
        </w:rPr>
        <w:t xml:space="preserve">New </w:t>
      </w:r>
      <w:r w:rsidR="00E1064D">
        <w:rPr>
          <w:rFonts w:ascii="Arial" w:hAnsi="Arial" w:cs="Arial"/>
          <w:b/>
          <w:sz w:val="20"/>
          <w:szCs w:val="20"/>
        </w:rPr>
        <w:t>i</w:t>
      </w:r>
      <w:r w:rsidRPr="00E1064D">
        <w:rPr>
          <w:rFonts w:ascii="Arial" w:hAnsi="Arial" w:cs="Arial"/>
          <w:b/>
          <w:sz w:val="20"/>
          <w:szCs w:val="20"/>
        </w:rPr>
        <w:t xml:space="preserve">nformation that might </w:t>
      </w:r>
      <w:r w:rsidR="00E1064D">
        <w:rPr>
          <w:rFonts w:ascii="Arial" w:hAnsi="Arial" w:cs="Arial"/>
          <w:b/>
          <w:sz w:val="20"/>
          <w:szCs w:val="20"/>
        </w:rPr>
        <w:t>i</w:t>
      </w:r>
      <w:r w:rsidRPr="00E1064D">
        <w:rPr>
          <w:rFonts w:ascii="Arial" w:hAnsi="Arial" w:cs="Arial"/>
          <w:b/>
          <w:sz w:val="20"/>
          <w:szCs w:val="20"/>
        </w:rPr>
        <w:t xml:space="preserve">mpact the </w:t>
      </w:r>
      <w:r w:rsidR="00E1064D">
        <w:rPr>
          <w:rFonts w:ascii="Arial" w:hAnsi="Arial" w:cs="Arial"/>
          <w:b/>
          <w:sz w:val="20"/>
          <w:szCs w:val="20"/>
        </w:rPr>
        <w:t>c</w:t>
      </w:r>
      <w:r w:rsidRPr="00E1064D">
        <w:rPr>
          <w:rFonts w:ascii="Arial" w:hAnsi="Arial" w:cs="Arial"/>
          <w:b/>
          <w:sz w:val="20"/>
          <w:szCs w:val="20"/>
        </w:rPr>
        <w:t xml:space="preserve">onduct of a </w:t>
      </w:r>
      <w:r w:rsidR="00E1064D">
        <w:rPr>
          <w:rFonts w:ascii="Arial" w:hAnsi="Arial" w:cs="Arial"/>
          <w:b/>
          <w:sz w:val="20"/>
          <w:szCs w:val="20"/>
        </w:rPr>
        <w:t>c</w:t>
      </w:r>
      <w:r w:rsidRPr="00E1064D">
        <w:rPr>
          <w:rFonts w:ascii="Arial" w:hAnsi="Arial" w:cs="Arial"/>
          <w:b/>
          <w:sz w:val="20"/>
          <w:szCs w:val="20"/>
        </w:rPr>
        <w:t xml:space="preserve">linical </w:t>
      </w:r>
      <w:r w:rsidR="00E1064D">
        <w:rPr>
          <w:rFonts w:ascii="Arial" w:hAnsi="Arial" w:cs="Arial"/>
          <w:b/>
          <w:sz w:val="20"/>
          <w:szCs w:val="20"/>
        </w:rPr>
        <w:t>t</w:t>
      </w:r>
      <w:r w:rsidRPr="00E1064D">
        <w:rPr>
          <w:rFonts w:ascii="Arial" w:hAnsi="Arial" w:cs="Arial"/>
          <w:b/>
          <w:sz w:val="20"/>
          <w:szCs w:val="20"/>
        </w:rPr>
        <w:t>rial</w:t>
      </w:r>
    </w:p>
    <w:p w14:paraId="33C02ADF" w14:textId="77777777" w:rsidR="00F027D4" w:rsidRPr="00E1064D" w:rsidRDefault="00F027D4" w:rsidP="00E1064D">
      <w:pPr>
        <w:spacing w:before="120"/>
        <w:rPr>
          <w:rFonts w:ascii="Arial" w:hAnsi="Arial" w:cs="Arial"/>
          <w:sz w:val="20"/>
          <w:szCs w:val="20"/>
        </w:rPr>
      </w:pPr>
      <w:r w:rsidRPr="00E1064D">
        <w:rPr>
          <w:rFonts w:ascii="Arial" w:hAnsi="Arial" w:cs="Arial"/>
          <w:sz w:val="20"/>
          <w:szCs w:val="20"/>
        </w:rPr>
        <w:t>P</w:t>
      </w:r>
      <w:r w:rsidR="00197755" w:rsidRPr="00E1064D">
        <w:rPr>
          <w:rFonts w:ascii="Arial" w:hAnsi="Arial" w:cs="Arial"/>
          <w:sz w:val="20"/>
          <w:szCs w:val="20"/>
        </w:rPr>
        <w:t>Is</w:t>
      </w:r>
      <w:r w:rsidRPr="00E1064D">
        <w:rPr>
          <w:rFonts w:ascii="Arial" w:hAnsi="Arial" w:cs="Arial"/>
          <w:sz w:val="20"/>
          <w:szCs w:val="20"/>
        </w:rPr>
        <w:t xml:space="preserve"> must report to the Human Research Ethics Committee within three calendar days of first learning about their occurrence other unexpected adverse events, regardless of severity, that may alter the balance of risks and benefits in a study and as a result warrant consideration of substantive changes in the overall conduct of a clinical trial.  The report could include individual case reports or a major safety finding from other sources.</w:t>
      </w:r>
    </w:p>
    <w:p w14:paraId="6E398533" w14:textId="77777777" w:rsidR="00F027D4" w:rsidRPr="00BD53F5" w:rsidRDefault="00F027D4" w:rsidP="00F027D4">
      <w:pPr>
        <w:rPr>
          <w:rFonts w:ascii="Century Schoolbook" w:hAnsi="Century Schoolbook" w:cs="Arial"/>
          <w:sz w:val="16"/>
          <w:szCs w:val="16"/>
        </w:rPr>
      </w:pPr>
    </w:p>
    <w:sectPr w:rsidR="00F027D4" w:rsidRPr="00BD53F5" w:rsidSect="0041621B">
      <w:headerReference w:type="default" r:id="rId7"/>
      <w:footerReference w:type="default" r:id="rId8"/>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FD7F" w14:textId="77777777" w:rsidR="0041621B" w:rsidRDefault="0041621B">
      <w:r>
        <w:separator/>
      </w:r>
    </w:p>
  </w:endnote>
  <w:endnote w:type="continuationSeparator" w:id="0">
    <w:p w14:paraId="5314660A" w14:textId="77777777" w:rsidR="0041621B" w:rsidRDefault="0041621B">
      <w:r>
        <w:continuationSeparator/>
      </w:r>
    </w:p>
  </w:endnote>
  <w:endnote w:type="continuationNotice" w:id="1">
    <w:p w14:paraId="741CC74A" w14:textId="77777777" w:rsidR="0041621B" w:rsidRDefault="00416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B008" w14:textId="77777777" w:rsidR="00E1064D" w:rsidRPr="0070142C" w:rsidRDefault="00815AA8" w:rsidP="00E1064D">
    <w:pPr>
      <w:pStyle w:val="Footer"/>
      <w:pBdr>
        <w:top w:val="single" w:sz="4" w:space="0" w:color="auto"/>
      </w:pBdr>
      <w:tabs>
        <w:tab w:val="clear" w:pos="4320"/>
        <w:tab w:val="clear" w:pos="8640"/>
        <w:tab w:val="center" w:pos="4500"/>
        <w:tab w:val="right" w:pos="8820"/>
      </w:tabs>
      <w:ind w:right="-180" w:hanging="90"/>
      <w:rPr>
        <w:rFonts w:ascii="Arial" w:hAnsi="Arial"/>
        <w:sz w:val="16"/>
      </w:rPr>
    </w:pPr>
    <w:r>
      <w:rPr>
        <w:rFonts w:ascii="Arial" w:hAnsi="Arial"/>
        <w:sz w:val="16"/>
      </w:rPr>
      <w:t>2 April 2024</w:t>
    </w:r>
    <w:r w:rsidR="00E1064D">
      <w:rPr>
        <w:rFonts w:ascii="Arial" w:hAnsi="Arial"/>
        <w:sz w:val="16"/>
      </w:rPr>
      <w:tab/>
      <w:t xml:space="preserve"> Page </w:t>
    </w:r>
    <w:r w:rsidR="00E1064D">
      <w:rPr>
        <w:rFonts w:ascii="Arial" w:hAnsi="Arial"/>
        <w:sz w:val="16"/>
      </w:rPr>
      <w:fldChar w:fldCharType="begin"/>
    </w:r>
    <w:r w:rsidR="00E1064D">
      <w:rPr>
        <w:rFonts w:ascii="Arial" w:hAnsi="Arial"/>
        <w:sz w:val="16"/>
      </w:rPr>
      <w:instrText xml:space="preserve"> PAGE </w:instrText>
    </w:r>
    <w:r w:rsidR="00E1064D">
      <w:rPr>
        <w:rFonts w:ascii="Arial" w:hAnsi="Arial"/>
        <w:sz w:val="16"/>
      </w:rPr>
      <w:fldChar w:fldCharType="separate"/>
    </w:r>
    <w:r w:rsidR="008C182A">
      <w:rPr>
        <w:rFonts w:ascii="Arial" w:hAnsi="Arial"/>
        <w:noProof/>
        <w:sz w:val="16"/>
      </w:rPr>
      <w:t>1</w:t>
    </w:r>
    <w:r w:rsidR="00E1064D">
      <w:rPr>
        <w:rFonts w:ascii="Arial" w:hAnsi="Arial"/>
        <w:sz w:val="16"/>
      </w:rPr>
      <w:fldChar w:fldCharType="end"/>
    </w:r>
    <w:r w:rsidR="00E1064D">
      <w:rPr>
        <w:rFonts w:ascii="Arial" w:hAnsi="Arial"/>
        <w:sz w:val="16"/>
      </w:rPr>
      <w:t xml:space="preserve"> of </w:t>
    </w:r>
    <w:r w:rsidR="00E1064D">
      <w:rPr>
        <w:rFonts w:ascii="Arial" w:hAnsi="Arial"/>
        <w:sz w:val="16"/>
      </w:rPr>
      <w:fldChar w:fldCharType="begin"/>
    </w:r>
    <w:r w:rsidR="00E1064D">
      <w:rPr>
        <w:rFonts w:ascii="Arial" w:hAnsi="Arial"/>
        <w:sz w:val="16"/>
      </w:rPr>
      <w:instrText xml:space="preserve"> NUMPAGES </w:instrText>
    </w:r>
    <w:r w:rsidR="00E1064D">
      <w:rPr>
        <w:rFonts w:ascii="Arial" w:hAnsi="Arial"/>
        <w:sz w:val="16"/>
      </w:rPr>
      <w:fldChar w:fldCharType="separate"/>
    </w:r>
    <w:r w:rsidR="008C182A">
      <w:rPr>
        <w:rFonts w:ascii="Arial" w:hAnsi="Arial"/>
        <w:noProof/>
        <w:sz w:val="16"/>
      </w:rPr>
      <w:t>3</w:t>
    </w:r>
    <w:r w:rsidR="00E1064D">
      <w:rPr>
        <w:rFonts w:ascii="Arial" w:hAnsi="Arial"/>
        <w:sz w:val="16"/>
      </w:rPr>
      <w:fldChar w:fldCharType="end"/>
    </w:r>
    <w:r w:rsidR="00E1064D">
      <w:rPr>
        <w:rFonts w:ascii="Arial" w:hAnsi="Arial"/>
        <w:sz w:val="16"/>
      </w:rPr>
      <w:tab/>
      <w:t xml:space="preserve"> FHS008hlp</w:t>
    </w:r>
  </w:p>
  <w:p w14:paraId="7882123F" w14:textId="77777777" w:rsidR="00B56277" w:rsidRPr="00E1064D" w:rsidRDefault="00B56277" w:rsidP="00E1064D">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7371" w14:textId="77777777" w:rsidR="0041621B" w:rsidRDefault="0041621B">
      <w:r>
        <w:separator/>
      </w:r>
    </w:p>
  </w:footnote>
  <w:footnote w:type="continuationSeparator" w:id="0">
    <w:p w14:paraId="48CDD29B" w14:textId="77777777" w:rsidR="0041621B" w:rsidRDefault="0041621B">
      <w:r>
        <w:continuationSeparator/>
      </w:r>
    </w:p>
  </w:footnote>
  <w:footnote w:type="continuationNotice" w:id="1">
    <w:p w14:paraId="1E67C25E" w14:textId="77777777" w:rsidR="0041621B" w:rsidRDefault="00416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782A" w14:textId="3B468E31" w:rsidR="00B56277" w:rsidRDefault="007C7833" w:rsidP="00D14602">
    <w:pPr>
      <w:tabs>
        <w:tab w:val="center" w:pos="4320"/>
        <w:tab w:val="right" w:pos="8640"/>
      </w:tabs>
      <w:ind w:right="360"/>
      <w:rPr>
        <w:rFonts w:ascii="Arial" w:hAnsi="Arial" w:cs="Arial"/>
        <w:sz w:val="16"/>
        <w:szCs w:val="16"/>
        <w:lang w:eastAsia="en-GB"/>
      </w:rPr>
    </w:pPr>
    <w:r>
      <w:rPr>
        <w:rFonts w:ascii="Berlin Sans FB" w:hAnsi="Berlin Sans FB"/>
        <w:noProof/>
        <w:sz w:val="16"/>
        <w:szCs w:val="16"/>
        <w:lang w:val="en-ZA" w:eastAsia="en-ZA"/>
      </w:rPr>
      <mc:AlternateContent>
        <mc:Choice Requires="wpg">
          <w:drawing>
            <wp:anchor distT="0" distB="0" distL="114300" distR="114300" simplePos="0" relativeHeight="251657728" behindDoc="0" locked="0" layoutInCell="1" allowOverlap="1" wp14:anchorId="12B7012E" wp14:editId="481DD378">
              <wp:simplePos x="0" y="0"/>
              <wp:positionH relativeFrom="column">
                <wp:posOffset>2895600</wp:posOffset>
              </wp:positionH>
              <wp:positionV relativeFrom="paragraph">
                <wp:posOffset>-104775</wp:posOffset>
              </wp:positionV>
              <wp:extent cx="2905125" cy="502920"/>
              <wp:effectExtent l="0" t="0" r="0" b="1905"/>
              <wp:wrapNone/>
              <wp:docPr id="199411358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502920"/>
                        <a:chOff x="6360" y="555"/>
                        <a:chExt cx="4575" cy="792"/>
                      </a:xfrm>
                    </wpg:grpSpPr>
                    <pic:pic xmlns:pic="http://schemas.openxmlformats.org/drawingml/2006/picture">
                      <pic:nvPicPr>
                        <pic:cNvPr id="225606047" name="Picture 3" descr="HS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18" y="555"/>
                          <a:ext cx="617"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5759981" name="Text Box 3"/>
                      <wps:cNvSpPr txBox="1">
                        <a:spLocks noChangeArrowheads="1"/>
                      </wps:cNvSpPr>
                      <wps:spPr bwMode="auto">
                        <a:xfrm>
                          <a:off x="6360" y="660"/>
                          <a:ext cx="3821"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4FCD5" w14:textId="77777777" w:rsidR="00D14602" w:rsidRPr="00450CB0" w:rsidRDefault="00D14602" w:rsidP="00D14602">
                            <w:pPr>
                              <w:jc w:val="center"/>
                              <w:rPr>
                                <w:rFonts w:ascii="Arial" w:hAnsi="Arial" w:cs="Arial"/>
                                <w:b/>
                                <w:position w:val="6"/>
                                <w:sz w:val="22"/>
                              </w:rPr>
                            </w:pPr>
                            <w:r w:rsidRPr="00450CB0">
                              <w:rPr>
                                <w:rFonts w:ascii="Arial" w:hAnsi="Arial" w:cs="Arial"/>
                                <w:b/>
                                <w:position w:val="6"/>
                                <w:sz w:val="22"/>
                              </w:rPr>
                              <w:t>FACULTY OF HEALTH SCIENCES</w:t>
                            </w:r>
                          </w:p>
                          <w:p w14:paraId="675436EB" w14:textId="77777777" w:rsidR="00D14602" w:rsidRPr="00450CB0" w:rsidRDefault="00D14602" w:rsidP="00D14602">
                            <w:pPr>
                              <w:jc w:val="center"/>
                              <w:rPr>
                                <w:rFonts w:ascii="Arial" w:hAnsi="Arial" w:cs="Arial"/>
                                <w:sz w:val="28"/>
                              </w:rPr>
                            </w:pPr>
                            <w:r w:rsidRPr="00450CB0">
                              <w:rPr>
                                <w:rFonts w:ascii="Arial" w:hAnsi="Arial" w:cs="Arial"/>
                                <w:sz w:val="18"/>
                                <w:szCs w:val="16"/>
                                <w:lang w:eastAsia="en-GB"/>
                              </w:rPr>
                              <w:t>Human Research Ethics Committee</w:t>
                            </w:r>
                          </w:p>
                        </w:txbxContent>
                      </wps:txbx>
                      <wps:bodyPr rot="0" vert="horz" wrap="non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7012E" id="Group 1" o:spid="_x0000_s1026" style="position:absolute;margin-left:228pt;margin-top:-8.25pt;width:228.75pt;height:39.6pt;z-index:251657728" coordorigin="6360,555" coordsize="4575,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SF logo" style="position:absolute;left:10318;top:555;width:617;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">
                <v:imagedata r:id="rId2" o:title="HSF logo"/>
              </v:shape>
              <v:shapetype id="_x0000_t202" coordsize="21600,21600" o:spt="202" path="m,l,21600r21600,l21600,xe">
                <v:stroke joinstyle="miter"/>
                <v:path gradientshapeok="t" o:connecttype="rect"/>
              </v:shapetype>
              <v:shape id="Text Box 3" o:spid="_x0000_s1028" type="#_x0000_t202" style="position:absolute;left:6360;top:660;width:3821;height: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" stroked="f">
                <v:textbox inset=",0,,0">
                  <w:txbxContent>
                    <w:p w14:paraId="11B4FCD5" w14:textId="77777777" w:rsidR="00D14602" w:rsidRPr="00450CB0" w:rsidRDefault="00D14602" w:rsidP="00D14602">
                      <w:pPr>
                        <w:jc w:val="center"/>
                        <w:rPr>
                          <w:rFonts w:ascii="Arial" w:hAnsi="Arial" w:cs="Arial"/>
                          <w:b/>
                          <w:position w:val="6"/>
                          <w:sz w:val="22"/>
                        </w:rPr>
                      </w:pPr>
                      <w:r w:rsidRPr="00450CB0">
                        <w:rPr>
                          <w:rFonts w:ascii="Arial" w:hAnsi="Arial" w:cs="Arial"/>
                          <w:b/>
                          <w:position w:val="6"/>
                          <w:sz w:val="22"/>
                        </w:rPr>
                        <w:t>FACULTY OF HEALTH SCIENCES</w:t>
                      </w:r>
                    </w:p>
                    <w:p w14:paraId="675436EB" w14:textId="77777777" w:rsidR="00D14602" w:rsidRPr="00450CB0" w:rsidRDefault="00D14602" w:rsidP="00D14602">
                      <w:pPr>
                        <w:jc w:val="center"/>
                        <w:rPr>
                          <w:rFonts w:ascii="Arial" w:hAnsi="Arial" w:cs="Arial"/>
                          <w:sz w:val="28"/>
                        </w:rPr>
                      </w:pPr>
                      <w:r w:rsidRPr="00450CB0">
                        <w:rPr>
                          <w:rFonts w:ascii="Arial" w:hAnsi="Arial" w:cs="Arial"/>
                          <w:sz w:val="18"/>
                          <w:szCs w:val="16"/>
                          <w:lang w:eastAsia="en-GB"/>
                        </w:rPr>
                        <w:t>Human Research Ethics Committee</w:t>
                      </w:r>
                    </w:p>
                  </w:txbxContent>
                </v:textbox>
              </v:shape>
            </v:group>
          </w:pict>
        </mc:Fallback>
      </mc:AlternateContent>
    </w:r>
    <w:r w:rsidRPr="0070142C">
      <w:rPr>
        <w:rFonts w:ascii="Berlin Sans FB" w:hAnsi="Berlin Sans FB"/>
        <w:noProof/>
        <w:sz w:val="16"/>
        <w:szCs w:val="16"/>
        <w:lang w:val="en-ZA" w:eastAsia="en-ZA"/>
      </w:rPr>
      <w:drawing>
        <wp:inline distT="0" distB="0" distL="0" distR="0" wp14:anchorId="6951D180" wp14:editId="5380BF5B">
          <wp:extent cx="2279015" cy="332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9015" cy="332740"/>
                  </a:xfrm>
                  <a:prstGeom prst="rect">
                    <a:avLst/>
                  </a:prstGeom>
                  <a:noFill/>
                  <a:ln>
                    <a:noFill/>
                  </a:ln>
                </pic:spPr>
              </pic:pic>
            </a:graphicData>
          </a:graphic>
        </wp:inline>
      </w:drawing>
    </w:r>
  </w:p>
  <w:p w14:paraId="6C3BBC0C" w14:textId="77777777" w:rsidR="00E1064D" w:rsidRPr="00E1064D" w:rsidRDefault="00E1064D" w:rsidP="00E1064D">
    <w:pPr>
      <w:tabs>
        <w:tab w:val="center" w:pos="4320"/>
        <w:tab w:val="right" w:pos="9600"/>
      </w:tabs>
      <w:ind w:right="360"/>
      <w:rPr>
        <w:rFonts w:ascii="Arial" w:hAnsi="Arial" w:cs="Arial"/>
        <w:b/>
        <w:position w:val="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4BC4"/>
    <w:multiLevelType w:val="hybridMultilevel"/>
    <w:tmpl w:val="EB3C1D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8F63C7"/>
    <w:multiLevelType w:val="hybridMultilevel"/>
    <w:tmpl w:val="3A46DA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1A7DDB"/>
    <w:multiLevelType w:val="hybridMultilevel"/>
    <w:tmpl w:val="02A0164E"/>
    <w:lvl w:ilvl="0" w:tplc="6D16490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712F3B"/>
    <w:multiLevelType w:val="hybridMultilevel"/>
    <w:tmpl w:val="6646EE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FC24FB8"/>
    <w:multiLevelType w:val="hybridMultilevel"/>
    <w:tmpl w:val="3D74E8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3F6E1F"/>
    <w:multiLevelType w:val="multilevel"/>
    <w:tmpl w:val="E59C284C"/>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B82989"/>
    <w:multiLevelType w:val="hybridMultilevel"/>
    <w:tmpl w:val="6B007908"/>
    <w:lvl w:ilvl="0" w:tplc="08090005">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24629D0"/>
    <w:multiLevelType w:val="hybridMultilevel"/>
    <w:tmpl w:val="BC22FDE4"/>
    <w:lvl w:ilvl="0" w:tplc="FFFFFFFF">
      <w:start w:val="1"/>
      <w:numFmt w:val="bullet"/>
      <w:lvlText w:val=""/>
      <w:legacy w:legacy="1" w:legacySpace="0" w:legacyIndent="360"/>
      <w:lvlJc w:val="left"/>
      <w:pPr>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FB303E"/>
    <w:multiLevelType w:val="hybridMultilevel"/>
    <w:tmpl w:val="E59C284C"/>
    <w:lvl w:ilvl="0" w:tplc="6D16490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42806646">
    <w:abstractNumId w:val="3"/>
  </w:num>
  <w:num w:numId="2" w16cid:durableId="504823920">
    <w:abstractNumId w:val="4"/>
  </w:num>
  <w:num w:numId="3" w16cid:durableId="1802843686">
    <w:abstractNumId w:val="1"/>
  </w:num>
  <w:num w:numId="4" w16cid:durableId="513887484">
    <w:abstractNumId w:val="6"/>
  </w:num>
  <w:num w:numId="5" w16cid:durableId="756437290">
    <w:abstractNumId w:val="0"/>
  </w:num>
  <w:num w:numId="6" w16cid:durableId="2107529626">
    <w:abstractNumId w:val="2"/>
  </w:num>
  <w:num w:numId="7" w16cid:durableId="743449644">
    <w:abstractNumId w:val="8"/>
  </w:num>
  <w:num w:numId="8" w16cid:durableId="1766222041">
    <w:abstractNumId w:val="5"/>
  </w:num>
  <w:num w:numId="9" w16cid:durableId="279335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3C"/>
    <w:rsid w:val="00051484"/>
    <w:rsid w:val="00103843"/>
    <w:rsid w:val="001106D0"/>
    <w:rsid w:val="00197755"/>
    <w:rsid w:val="001C6385"/>
    <w:rsid w:val="002507E8"/>
    <w:rsid w:val="0030774C"/>
    <w:rsid w:val="00332DA5"/>
    <w:rsid w:val="00335029"/>
    <w:rsid w:val="00352EA3"/>
    <w:rsid w:val="00364D3C"/>
    <w:rsid w:val="003E0BB9"/>
    <w:rsid w:val="0041621B"/>
    <w:rsid w:val="00447BF6"/>
    <w:rsid w:val="0049355A"/>
    <w:rsid w:val="004E30A2"/>
    <w:rsid w:val="004F4455"/>
    <w:rsid w:val="00505965"/>
    <w:rsid w:val="005920DE"/>
    <w:rsid w:val="005B5FDC"/>
    <w:rsid w:val="005E0936"/>
    <w:rsid w:val="00650D86"/>
    <w:rsid w:val="006D142A"/>
    <w:rsid w:val="007B75CB"/>
    <w:rsid w:val="007C7833"/>
    <w:rsid w:val="007E72A4"/>
    <w:rsid w:val="00815AA8"/>
    <w:rsid w:val="008256EE"/>
    <w:rsid w:val="008C182A"/>
    <w:rsid w:val="008C2274"/>
    <w:rsid w:val="009201F2"/>
    <w:rsid w:val="009267FA"/>
    <w:rsid w:val="00943357"/>
    <w:rsid w:val="00A50C1E"/>
    <w:rsid w:val="00A85AC6"/>
    <w:rsid w:val="00AE7D91"/>
    <w:rsid w:val="00B50A0D"/>
    <w:rsid w:val="00B55608"/>
    <w:rsid w:val="00B56277"/>
    <w:rsid w:val="00B73F4C"/>
    <w:rsid w:val="00BD53F5"/>
    <w:rsid w:val="00C338D0"/>
    <w:rsid w:val="00C65022"/>
    <w:rsid w:val="00CA0760"/>
    <w:rsid w:val="00CD0C50"/>
    <w:rsid w:val="00D14602"/>
    <w:rsid w:val="00D525FF"/>
    <w:rsid w:val="00D712A8"/>
    <w:rsid w:val="00E1064D"/>
    <w:rsid w:val="00F027D4"/>
    <w:rsid w:val="00F63388"/>
    <w:rsid w:val="00FA22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0DAE6"/>
  <w15:chartTrackingRefBased/>
  <w15:docId w15:val="{E3B763D0-6BA8-45E4-B8E3-67565912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D3C"/>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64D3C"/>
    <w:pPr>
      <w:tabs>
        <w:tab w:val="center" w:pos="4320"/>
        <w:tab w:val="right" w:pos="8640"/>
      </w:tabs>
    </w:pPr>
  </w:style>
  <w:style w:type="paragraph" w:styleId="Footer">
    <w:name w:val="footer"/>
    <w:basedOn w:val="Normal"/>
    <w:rsid w:val="00364D3C"/>
    <w:pPr>
      <w:tabs>
        <w:tab w:val="center" w:pos="4320"/>
        <w:tab w:val="right" w:pos="8640"/>
      </w:tabs>
    </w:pPr>
  </w:style>
  <w:style w:type="table" w:styleId="TableGrid">
    <w:name w:val="Table Grid"/>
    <w:basedOn w:val="TableNormal"/>
    <w:rsid w:val="00E10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C182A"/>
    <w:rPr>
      <w:rFonts w:ascii="Tahoma" w:hAnsi="Tahoma" w:cs="Tahoma"/>
      <w:sz w:val="16"/>
      <w:szCs w:val="16"/>
    </w:rPr>
  </w:style>
  <w:style w:type="character" w:customStyle="1" w:styleId="BalloonTextChar">
    <w:name w:val="Balloon Text Char"/>
    <w:link w:val="BalloonText"/>
    <w:rsid w:val="008C182A"/>
    <w:rPr>
      <w:rFonts w:ascii="Tahoma" w:hAnsi="Tahoma" w:cs="Tahoma"/>
      <w:sz w:val="16"/>
      <w:szCs w:val="16"/>
      <w:lang w:val="en-US" w:eastAsia="en-US"/>
    </w:rPr>
  </w:style>
  <w:style w:type="paragraph" w:styleId="Revision">
    <w:name w:val="Revision"/>
    <w:hidden/>
    <w:uiPriority w:val="99"/>
    <w:semiHidden/>
    <w:rsid w:val="00B50A0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Preparing an Internal Adverse Event or Unanticipated Problem Report – Pointers for Researchers</vt:lpstr>
    </vt:vector>
  </TitlesOfParts>
  <Company>University of Cape Town</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an Internal Adverse Event or Unanticipated Problem Report – Pointers for Researchers</dc:title>
  <dc:subject/>
  <dc:creator>lesley</dc:creator>
  <cp:keywords/>
  <cp:lastModifiedBy>Jenny Wood</cp:lastModifiedBy>
  <cp:revision>2</cp:revision>
  <dcterms:created xsi:type="dcterms:W3CDTF">2024-04-10T09:19:00Z</dcterms:created>
  <dcterms:modified xsi:type="dcterms:W3CDTF">2024-04-10T09:19:00Z</dcterms:modified>
</cp:coreProperties>
</file>